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D9A7A" w14:textId="6EC05D0A" w:rsidR="00E6717B" w:rsidRPr="003C5330" w:rsidRDefault="00E6717B" w:rsidP="00A86700">
      <w:pPr>
        <w:jc w:val="both"/>
        <w:rPr>
          <w:b/>
          <w:bCs/>
          <w:sz w:val="16"/>
          <w:szCs w:val="16"/>
          <w:u w:val="single"/>
        </w:rPr>
      </w:pPr>
      <w:r w:rsidRPr="003C5330">
        <w:rPr>
          <w:b/>
          <w:bCs/>
          <w:sz w:val="16"/>
          <w:szCs w:val="16"/>
          <w:u w:val="single"/>
        </w:rPr>
        <w:t>General Notice No. 546 of 2020</w:t>
      </w:r>
    </w:p>
    <w:p w14:paraId="6491CCCF" w14:textId="4CFC0CD1" w:rsidR="00411DA2" w:rsidRPr="003C5330" w:rsidRDefault="00E6717B" w:rsidP="00676C30">
      <w:pPr>
        <w:jc w:val="center"/>
        <w:rPr>
          <w:b/>
          <w:bCs/>
          <w:sz w:val="16"/>
          <w:szCs w:val="16"/>
          <w:u w:val="single"/>
        </w:rPr>
      </w:pPr>
      <w:r w:rsidRPr="003C5330">
        <w:rPr>
          <w:b/>
          <w:bCs/>
          <w:sz w:val="16"/>
          <w:szCs w:val="16"/>
          <w:u w:val="single"/>
        </w:rPr>
        <w:t>THE PUBLIC HEALTH ACT</w:t>
      </w:r>
    </w:p>
    <w:p w14:paraId="56CEA339" w14:textId="0829B92D" w:rsidR="00ED0A90" w:rsidRPr="003C5330" w:rsidRDefault="00ED0A90" w:rsidP="00607441">
      <w:pPr>
        <w:jc w:val="center"/>
        <w:rPr>
          <w:b/>
          <w:bCs/>
          <w:sz w:val="24"/>
          <w:szCs w:val="24"/>
          <w:u w:val="single"/>
        </w:rPr>
      </w:pPr>
      <w:r w:rsidRPr="003C5330">
        <w:rPr>
          <w:b/>
          <w:bCs/>
          <w:sz w:val="16"/>
          <w:szCs w:val="16"/>
          <w:u w:val="single"/>
        </w:rPr>
        <w:t>Regulation 13 (2) of the Prevention and Mitigation of Infectious Disease (Coronavirus) Regulations 2020</w:t>
      </w:r>
    </w:p>
    <w:p w14:paraId="5058B40C" w14:textId="2F4EE5BA" w:rsidR="00ED0A90" w:rsidRDefault="00ED0A90" w:rsidP="00ED0A90">
      <w:pPr>
        <w:rPr>
          <w:b/>
          <w:bCs/>
          <w:u w:val="single"/>
        </w:rPr>
      </w:pPr>
      <w:r w:rsidRPr="00C62FBF">
        <w:rPr>
          <w:b/>
          <w:bCs/>
          <w:u w:val="single"/>
        </w:rPr>
        <w:t xml:space="preserve">Creole Translation: </w:t>
      </w:r>
    </w:p>
    <w:p w14:paraId="00CFEFF5" w14:textId="748D475A" w:rsidR="004C6F6D" w:rsidRPr="004C6F6D" w:rsidRDefault="004C6F6D" w:rsidP="00ED0A90">
      <w:pPr>
        <w:rPr>
          <w:b/>
          <w:bCs/>
          <w:u w:val="single"/>
        </w:rPr>
      </w:pPr>
      <w:r w:rsidRPr="00A35D6B">
        <w:rPr>
          <w:b/>
          <w:bCs/>
          <w:u w:val="single"/>
        </w:rPr>
        <w:t>ZONES INTERDIT D’ACCES</w:t>
      </w:r>
    </w:p>
    <w:p w14:paraId="3799BD21" w14:textId="1003ADB8" w:rsidR="00D87D2F" w:rsidRDefault="00ED0A90" w:rsidP="00D87D2F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152977">
        <w:rPr>
          <w:lang w:val="fr-FR"/>
        </w:rPr>
        <w:t>Minist</w:t>
      </w:r>
      <w:r w:rsidR="00650778">
        <w:rPr>
          <w:lang w:val="fr-FR"/>
        </w:rPr>
        <w:t>è</w:t>
      </w:r>
      <w:r w:rsidRPr="00152977">
        <w:rPr>
          <w:lang w:val="fr-FR"/>
        </w:rPr>
        <w:t xml:space="preserve">re </w:t>
      </w:r>
      <w:r w:rsidR="005C7832">
        <w:rPr>
          <w:lang w:val="fr-FR"/>
        </w:rPr>
        <w:t xml:space="preserve">la santé </w:t>
      </w:r>
      <w:proofErr w:type="spellStart"/>
      <w:r w:rsidRPr="00152977">
        <w:rPr>
          <w:lang w:val="fr-FR"/>
        </w:rPr>
        <w:t>ine</w:t>
      </w:r>
      <w:proofErr w:type="spellEnd"/>
      <w:r w:rsidRPr="00152977">
        <w:rPr>
          <w:lang w:val="fr-FR"/>
        </w:rPr>
        <w:t xml:space="preserve"> déclarer </w:t>
      </w:r>
      <w:proofErr w:type="spellStart"/>
      <w:r w:rsidRPr="00152977">
        <w:rPr>
          <w:lang w:val="fr-FR"/>
        </w:rPr>
        <w:t>ki</w:t>
      </w:r>
      <w:proofErr w:type="spellEnd"/>
      <w:r w:rsidRPr="00152977">
        <w:rPr>
          <w:lang w:val="fr-FR"/>
        </w:rPr>
        <w:t xml:space="preserve"> </w:t>
      </w:r>
      <w:proofErr w:type="spellStart"/>
      <w:r w:rsidRPr="00152977">
        <w:rPr>
          <w:lang w:val="fr-FR"/>
        </w:rPr>
        <w:t>ena</w:t>
      </w:r>
      <w:proofErr w:type="spellEnd"/>
      <w:r w:rsidRPr="00152977">
        <w:rPr>
          <w:lang w:val="fr-FR"/>
        </w:rPr>
        <w:t xml:space="preserve"> plusieurs lieux </w:t>
      </w:r>
      <w:proofErr w:type="spellStart"/>
      <w:r w:rsidRPr="00152977">
        <w:rPr>
          <w:lang w:val="fr-FR"/>
        </w:rPr>
        <w:t>ki</w:t>
      </w:r>
      <w:proofErr w:type="spellEnd"/>
      <w:r w:rsidRPr="00152977">
        <w:rPr>
          <w:lang w:val="fr-FR"/>
        </w:rPr>
        <w:t xml:space="preserve"> </w:t>
      </w:r>
      <w:r w:rsidR="00347F17">
        <w:rPr>
          <w:lang w:val="fr-FR"/>
        </w:rPr>
        <w:t xml:space="preserve">public pas pou gagne </w:t>
      </w:r>
      <w:r w:rsidR="00375C72">
        <w:rPr>
          <w:lang w:val="fr-FR"/>
        </w:rPr>
        <w:t>acc</w:t>
      </w:r>
      <w:r w:rsidR="009E74C7">
        <w:rPr>
          <w:lang w:val="fr-FR"/>
        </w:rPr>
        <w:t>ès</w:t>
      </w:r>
      <w:r w:rsidR="00307FEA">
        <w:rPr>
          <w:lang w:val="fr-FR"/>
        </w:rPr>
        <w:t xml:space="preserve"> </w:t>
      </w:r>
      <w:proofErr w:type="spellStart"/>
      <w:r w:rsidR="00B37D97">
        <w:rPr>
          <w:lang w:val="fr-FR"/>
        </w:rPr>
        <w:t>ek</w:t>
      </w:r>
      <w:proofErr w:type="spellEnd"/>
      <w:r w:rsidR="00B37D97">
        <w:rPr>
          <w:lang w:val="fr-FR"/>
        </w:rPr>
        <w:t xml:space="preserve"> </w:t>
      </w:r>
      <w:proofErr w:type="spellStart"/>
      <w:r w:rsidR="00B37D97">
        <w:rPr>
          <w:lang w:val="fr-FR"/>
        </w:rPr>
        <w:t>ki</w:t>
      </w:r>
      <w:proofErr w:type="spellEnd"/>
      <w:r w:rsidR="00B37D97">
        <w:rPr>
          <w:lang w:val="fr-FR"/>
        </w:rPr>
        <w:t xml:space="preserve"> </w:t>
      </w:r>
      <w:r w:rsidRPr="00152977">
        <w:rPr>
          <w:lang w:val="fr-FR"/>
        </w:rPr>
        <w:t xml:space="preserve">pou compte comme </w:t>
      </w:r>
      <w:proofErr w:type="spellStart"/>
      <w:r w:rsidRPr="00152977">
        <w:rPr>
          <w:lang w:val="fr-FR"/>
        </w:rPr>
        <w:t>ene</w:t>
      </w:r>
      <w:proofErr w:type="spellEnd"/>
      <w:r w:rsidRPr="00152977">
        <w:rPr>
          <w:lang w:val="fr-FR"/>
        </w:rPr>
        <w:t xml:space="preserve"> </w:t>
      </w:r>
      <w:r w:rsidR="004D4E78">
        <w:rPr>
          <w:lang w:val="fr-FR"/>
        </w:rPr>
        <w:t>« </w:t>
      </w:r>
      <w:proofErr w:type="spellStart"/>
      <w:r w:rsidRPr="00152977">
        <w:rPr>
          <w:lang w:val="fr-FR"/>
        </w:rPr>
        <w:t>restricted</w:t>
      </w:r>
      <w:proofErr w:type="spellEnd"/>
      <w:r w:rsidRPr="00152977">
        <w:rPr>
          <w:lang w:val="fr-FR"/>
        </w:rPr>
        <w:t xml:space="preserve"> area</w:t>
      </w:r>
      <w:r w:rsidR="00BA2EC7">
        <w:rPr>
          <w:lang w:val="fr-FR"/>
        </w:rPr>
        <w:t> »</w:t>
      </w:r>
      <w:r w:rsidR="00836938">
        <w:rPr>
          <w:lang w:val="fr-FR"/>
        </w:rPr>
        <w:t xml:space="preserve">. </w:t>
      </w:r>
      <w:r w:rsidR="00D87D2F" w:rsidRPr="00D87D2F">
        <w:rPr>
          <w:lang w:val="fr-FR"/>
        </w:rPr>
        <w:t xml:space="preserve">Commissaire de Police pou </w:t>
      </w:r>
      <w:proofErr w:type="spellStart"/>
      <w:r w:rsidR="00D87D2F" w:rsidRPr="00D87D2F">
        <w:rPr>
          <w:lang w:val="fr-FR"/>
        </w:rPr>
        <w:t>bizin</w:t>
      </w:r>
      <w:proofErr w:type="spellEnd"/>
      <w:r w:rsidR="00D87D2F" w:rsidRPr="00D87D2F">
        <w:rPr>
          <w:lang w:val="fr-FR"/>
        </w:rPr>
        <w:t xml:space="preserve"> donne </w:t>
      </w:r>
      <w:r w:rsidR="00836938">
        <w:rPr>
          <w:lang w:val="fr-FR"/>
        </w:rPr>
        <w:t>l</w:t>
      </w:r>
      <w:r w:rsidR="00052CFC">
        <w:rPr>
          <w:lang w:val="fr-FR"/>
        </w:rPr>
        <w:t>’</w:t>
      </w:r>
      <w:r w:rsidR="00D87D2F" w:rsidRPr="00D87D2F">
        <w:rPr>
          <w:lang w:val="fr-FR"/>
        </w:rPr>
        <w:t xml:space="preserve">autorisation </w:t>
      </w:r>
      <w:proofErr w:type="spellStart"/>
      <w:r w:rsidR="00D87D2F" w:rsidRPr="00D87D2F">
        <w:rPr>
          <w:lang w:val="fr-FR"/>
        </w:rPr>
        <w:t>pou rentrer</w:t>
      </w:r>
      <w:proofErr w:type="spellEnd"/>
      <w:r w:rsidR="00D87D2F" w:rsidRPr="00D87D2F">
        <w:rPr>
          <w:lang w:val="fr-FR"/>
        </w:rPr>
        <w:t xml:space="preserve"> </w:t>
      </w:r>
      <w:proofErr w:type="spellStart"/>
      <w:r w:rsidR="00D87D2F" w:rsidRPr="00D87D2F">
        <w:rPr>
          <w:lang w:val="fr-FR"/>
        </w:rPr>
        <w:t>ek</w:t>
      </w:r>
      <w:proofErr w:type="spellEnd"/>
      <w:r w:rsidR="00D87D2F" w:rsidRPr="00D87D2F">
        <w:rPr>
          <w:lang w:val="fr-FR"/>
        </w:rPr>
        <w:t xml:space="preserve"> sorti </w:t>
      </w:r>
      <w:proofErr w:type="spellStart"/>
      <w:r w:rsidR="00D87D2F" w:rsidRPr="00D87D2F">
        <w:rPr>
          <w:lang w:val="fr-FR"/>
        </w:rPr>
        <w:t>d</w:t>
      </w:r>
      <w:r w:rsidR="00052CFC">
        <w:rPr>
          <w:lang w:val="fr-FR"/>
        </w:rPr>
        <w:t>épi</w:t>
      </w:r>
      <w:proofErr w:type="spellEnd"/>
      <w:r w:rsidR="00052CFC">
        <w:rPr>
          <w:lang w:val="fr-FR"/>
        </w:rPr>
        <w:t xml:space="preserve"> dans</w:t>
      </w:r>
      <w:r w:rsidR="00D87D2F" w:rsidRPr="00D87D2F">
        <w:rPr>
          <w:lang w:val="fr-FR"/>
        </w:rPr>
        <w:t xml:space="preserve"> sa </w:t>
      </w:r>
      <w:proofErr w:type="spellStart"/>
      <w:r w:rsidR="00D87D2F" w:rsidRPr="00D87D2F">
        <w:rPr>
          <w:lang w:val="fr-FR"/>
        </w:rPr>
        <w:t>bann</w:t>
      </w:r>
      <w:proofErr w:type="spellEnd"/>
      <w:r w:rsidR="00375C72">
        <w:rPr>
          <w:lang w:val="fr-FR"/>
        </w:rPr>
        <w:t> « </w:t>
      </w:r>
      <w:proofErr w:type="spellStart"/>
      <w:r w:rsidR="00D87D2F" w:rsidRPr="00D87D2F">
        <w:rPr>
          <w:lang w:val="fr-FR"/>
        </w:rPr>
        <w:t>restricted</w:t>
      </w:r>
      <w:proofErr w:type="spellEnd"/>
      <w:r w:rsidR="00D87D2F" w:rsidRPr="00D87D2F">
        <w:rPr>
          <w:lang w:val="fr-FR"/>
        </w:rPr>
        <w:t xml:space="preserve"> area</w:t>
      </w:r>
      <w:r w:rsidR="00375C72">
        <w:rPr>
          <w:lang w:val="fr-FR"/>
        </w:rPr>
        <w:t> »</w:t>
      </w:r>
      <w:r w:rsidR="00D87D2F" w:rsidRPr="00D87D2F">
        <w:rPr>
          <w:lang w:val="fr-FR"/>
        </w:rPr>
        <w:t xml:space="preserve"> la.</w:t>
      </w:r>
    </w:p>
    <w:p w14:paraId="1E60A528" w14:textId="77777777" w:rsidR="00375C72" w:rsidRPr="00D87D2F" w:rsidRDefault="00375C72" w:rsidP="00375C72">
      <w:pPr>
        <w:pStyle w:val="ListParagraph"/>
        <w:ind w:left="360"/>
        <w:jc w:val="both"/>
        <w:rPr>
          <w:lang w:val="fr-FR"/>
        </w:rPr>
      </w:pPr>
    </w:p>
    <w:p w14:paraId="71542D50" w14:textId="602D4C46" w:rsidR="00ED0A90" w:rsidRPr="00152977" w:rsidRDefault="002F55AC" w:rsidP="00ED0A90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Ou </w:t>
      </w:r>
      <w:proofErr w:type="spellStart"/>
      <w:r>
        <w:rPr>
          <w:lang w:val="fr-FR"/>
        </w:rPr>
        <w:t>kapav</w:t>
      </w:r>
      <w:proofErr w:type="spellEnd"/>
      <w:r>
        <w:rPr>
          <w:lang w:val="fr-FR"/>
        </w:rPr>
        <w:t xml:space="preserve"> </w:t>
      </w:r>
      <w:r w:rsidR="00D208A8">
        <w:rPr>
          <w:lang w:val="fr-FR"/>
        </w:rPr>
        <w:t xml:space="preserve">trouve la liste sa </w:t>
      </w:r>
      <w:proofErr w:type="spellStart"/>
      <w:r w:rsidR="00D208A8">
        <w:rPr>
          <w:lang w:val="fr-FR"/>
        </w:rPr>
        <w:t>bann</w:t>
      </w:r>
      <w:proofErr w:type="spellEnd"/>
      <w:r w:rsidR="006B6B5C">
        <w:rPr>
          <w:lang w:val="fr-FR"/>
        </w:rPr>
        <w:t xml:space="preserve"> </w:t>
      </w:r>
      <w:r w:rsidR="00D208A8">
        <w:rPr>
          <w:lang w:val="fr-FR"/>
        </w:rPr>
        <w:t>« </w:t>
      </w:r>
      <w:proofErr w:type="spellStart"/>
      <w:r w:rsidR="006B6B5C">
        <w:rPr>
          <w:lang w:val="fr-FR"/>
        </w:rPr>
        <w:t>restricted</w:t>
      </w:r>
      <w:proofErr w:type="spellEnd"/>
      <w:r w:rsidR="006B6B5C">
        <w:rPr>
          <w:lang w:val="fr-FR"/>
        </w:rPr>
        <w:t xml:space="preserve"> area</w:t>
      </w:r>
      <w:r w:rsidR="00D208A8">
        <w:rPr>
          <w:lang w:val="fr-FR"/>
        </w:rPr>
        <w:t> »</w:t>
      </w:r>
      <w:r w:rsidR="006B6B5C">
        <w:rPr>
          <w:lang w:val="fr-FR"/>
        </w:rPr>
        <w:t xml:space="preserve">, </w:t>
      </w:r>
      <w:r w:rsidR="00D208A8">
        <w:rPr>
          <w:lang w:val="fr-FR"/>
        </w:rPr>
        <w:t xml:space="preserve">dans </w:t>
      </w:r>
      <w:r w:rsidR="004C6F6D">
        <w:rPr>
          <w:lang w:val="fr-FR"/>
        </w:rPr>
        <w:t xml:space="preserve">l’ordre dater 31 Mars 2020 </w:t>
      </w:r>
      <w:proofErr w:type="spellStart"/>
      <w:r w:rsidR="004C6F6D">
        <w:rPr>
          <w:lang w:val="fr-FR"/>
        </w:rPr>
        <w:t>kine</w:t>
      </w:r>
      <w:proofErr w:type="spellEnd"/>
      <w:r w:rsidR="004C6F6D">
        <w:rPr>
          <w:lang w:val="fr-FR"/>
        </w:rPr>
        <w:t xml:space="preserve"> faire sou </w:t>
      </w:r>
      <w:r w:rsidR="00ED0A90" w:rsidRPr="00D208A8">
        <w:rPr>
          <w:i/>
          <w:iCs/>
          <w:lang w:val="fr-FR"/>
        </w:rPr>
        <w:t xml:space="preserve">Prevention and Mitigation of </w:t>
      </w:r>
      <w:proofErr w:type="spellStart"/>
      <w:r w:rsidR="00ED0A90" w:rsidRPr="00D208A8">
        <w:rPr>
          <w:i/>
          <w:iCs/>
          <w:lang w:val="fr-FR"/>
        </w:rPr>
        <w:t>Infectious</w:t>
      </w:r>
      <w:proofErr w:type="spellEnd"/>
      <w:r w:rsidR="00ED0A90" w:rsidRPr="00D208A8">
        <w:rPr>
          <w:i/>
          <w:iCs/>
          <w:lang w:val="fr-FR"/>
        </w:rPr>
        <w:t xml:space="preserve"> </w:t>
      </w:r>
      <w:proofErr w:type="spellStart"/>
      <w:r w:rsidR="00ED0A90" w:rsidRPr="00D208A8">
        <w:rPr>
          <w:i/>
          <w:iCs/>
          <w:lang w:val="fr-FR"/>
        </w:rPr>
        <w:t>Disease</w:t>
      </w:r>
      <w:proofErr w:type="spellEnd"/>
      <w:r w:rsidR="00ED0A90" w:rsidRPr="00D208A8">
        <w:rPr>
          <w:i/>
          <w:iCs/>
          <w:lang w:val="fr-FR"/>
        </w:rPr>
        <w:t xml:space="preserve"> (Coronavirus) </w:t>
      </w:r>
      <w:proofErr w:type="spellStart"/>
      <w:r w:rsidR="00ED0A90" w:rsidRPr="00D208A8">
        <w:rPr>
          <w:i/>
          <w:iCs/>
          <w:lang w:val="fr-FR"/>
        </w:rPr>
        <w:t>Regulations</w:t>
      </w:r>
      <w:proofErr w:type="spellEnd"/>
      <w:r w:rsidR="00ED0A90" w:rsidRPr="00D208A8">
        <w:rPr>
          <w:i/>
          <w:iCs/>
          <w:lang w:val="fr-FR"/>
        </w:rPr>
        <w:t xml:space="preserve"> 2020</w:t>
      </w:r>
      <w:r w:rsidR="00ED0A90" w:rsidRPr="00152977">
        <w:rPr>
          <w:lang w:val="fr-FR"/>
        </w:rPr>
        <w:t>.</w:t>
      </w:r>
    </w:p>
    <w:p w14:paraId="587449A1" w14:textId="76A8E71F" w:rsidR="00ED0A90" w:rsidRPr="004C6F6D" w:rsidRDefault="00114B0F" w:rsidP="004C6F6D">
      <w:pPr>
        <w:spacing w:after="0"/>
        <w:rPr>
          <w:lang w:val="fr-FR"/>
        </w:rPr>
      </w:pPr>
      <w:proofErr w:type="gramStart"/>
      <w:r w:rsidRPr="00114B0F">
        <w:rPr>
          <w:lang w:val="fr-FR"/>
        </w:rPr>
        <w:t>Sa document</w:t>
      </w:r>
      <w:proofErr w:type="gramEnd"/>
      <w:r w:rsidRPr="00114B0F">
        <w:rPr>
          <w:lang w:val="fr-FR"/>
        </w:rPr>
        <w:t xml:space="preserve"> la </w:t>
      </w:r>
      <w:proofErr w:type="spellStart"/>
      <w:r w:rsidRPr="00114B0F">
        <w:rPr>
          <w:lang w:val="fr-FR"/>
        </w:rPr>
        <w:t>selman</w:t>
      </w:r>
      <w:proofErr w:type="spellEnd"/>
      <w:r w:rsidRPr="00114B0F">
        <w:rPr>
          <w:lang w:val="fr-FR"/>
        </w:rPr>
        <w:t xml:space="preserve"> a titre informatif. </w:t>
      </w:r>
      <w:r w:rsidR="004C6F6D">
        <w:rPr>
          <w:lang w:val="fr-FR"/>
        </w:rPr>
        <w:t xml:space="preserve">Réfère ou </w:t>
      </w:r>
      <w:proofErr w:type="spellStart"/>
      <w:r w:rsidR="004C6F6D">
        <w:rPr>
          <w:lang w:val="fr-FR"/>
        </w:rPr>
        <w:t>a</w:t>
      </w:r>
      <w:proofErr w:type="spellEnd"/>
      <w:r w:rsidR="004C6F6D">
        <w:rPr>
          <w:lang w:val="fr-FR"/>
        </w:rPr>
        <w:t xml:space="preserve"> l’ordre officiel (</w:t>
      </w:r>
      <w:r w:rsidR="004C6F6D">
        <w:rPr>
          <w:i/>
          <w:iCs/>
          <w:lang w:val="fr-FR"/>
        </w:rPr>
        <w:t>General Notice No. 546 of 2020</w:t>
      </w:r>
      <w:r w:rsidR="004C6F6D" w:rsidRPr="00A35D6B">
        <w:rPr>
          <w:lang w:val="fr-FR"/>
        </w:rPr>
        <w:t>)</w:t>
      </w:r>
      <w:r w:rsidR="004C6F6D">
        <w:rPr>
          <w:i/>
          <w:iCs/>
          <w:lang w:val="fr-FR"/>
        </w:rPr>
        <w:t xml:space="preserve"> </w:t>
      </w:r>
      <w:proofErr w:type="spellStart"/>
      <w:r w:rsidR="004C6F6D">
        <w:rPr>
          <w:lang w:val="fr-FR"/>
        </w:rPr>
        <w:t>kine</w:t>
      </w:r>
      <w:proofErr w:type="spellEnd"/>
      <w:r w:rsidR="004C6F6D">
        <w:rPr>
          <w:lang w:val="fr-FR"/>
        </w:rPr>
        <w:t xml:space="preserve"> publie dans </w:t>
      </w:r>
      <w:proofErr w:type="spellStart"/>
      <w:r w:rsidR="004C6F6D">
        <w:rPr>
          <w:i/>
          <w:iCs/>
          <w:lang w:val="fr-FR"/>
        </w:rPr>
        <w:t>Government</w:t>
      </w:r>
      <w:proofErr w:type="spellEnd"/>
      <w:r w:rsidR="004C6F6D">
        <w:rPr>
          <w:i/>
          <w:iCs/>
          <w:lang w:val="fr-FR"/>
        </w:rPr>
        <w:t xml:space="preserve"> Gazette of Mauritius </w:t>
      </w:r>
      <w:r w:rsidR="004C6F6D">
        <w:rPr>
          <w:lang w:val="fr-FR"/>
        </w:rPr>
        <w:t>dater le 31 Mars 2020</w:t>
      </w:r>
      <w:r w:rsidR="001E4B2F">
        <w:rPr>
          <w:lang w:val="fr-FR"/>
        </w:rPr>
        <w:t xml:space="preserve"> </w:t>
      </w:r>
      <w:proofErr w:type="spellStart"/>
      <w:r w:rsidR="001E4B2F">
        <w:rPr>
          <w:lang w:val="fr-FR"/>
        </w:rPr>
        <w:t>pou</w:t>
      </w:r>
      <w:proofErr w:type="spellEnd"/>
      <w:r w:rsidR="001E4B2F">
        <w:rPr>
          <w:lang w:val="fr-FR"/>
        </w:rPr>
        <w:t xml:space="preserve"> plis détail.</w:t>
      </w:r>
    </w:p>
    <w:p w14:paraId="6C5642C8" w14:textId="77777777" w:rsidR="00114B0F" w:rsidRPr="00E66382" w:rsidRDefault="00114B0F" w:rsidP="005440D0">
      <w:pPr>
        <w:spacing w:after="0"/>
        <w:rPr>
          <w:b/>
          <w:bCs/>
          <w:u w:val="single"/>
          <w:lang w:val="fr-FR"/>
        </w:rPr>
      </w:pPr>
    </w:p>
    <w:p w14:paraId="60263B4A" w14:textId="6AF73AA2" w:rsidR="00B26DD3" w:rsidRDefault="00B26DD3">
      <w:pPr>
        <w:rPr>
          <w:b/>
          <w:bCs/>
          <w:u w:val="single"/>
        </w:rPr>
      </w:pPr>
      <w:r w:rsidRPr="00C62FBF">
        <w:rPr>
          <w:b/>
          <w:bCs/>
          <w:u w:val="single"/>
        </w:rPr>
        <w:t>French Translation:</w:t>
      </w:r>
    </w:p>
    <w:p w14:paraId="29914B45" w14:textId="16A8B3E9" w:rsidR="004C6F6D" w:rsidRPr="004C6F6D" w:rsidRDefault="004C6F6D">
      <w:pPr>
        <w:rPr>
          <w:b/>
          <w:bCs/>
          <w:u w:val="single"/>
        </w:rPr>
      </w:pPr>
      <w:r>
        <w:rPr>
          <w:b/>
          <w:bCs/>
          <w:u w:val="single"/>
        </w:rPr>
        <w:t>ZONES INTERDITS D’ACCES</w:t>
      </w:r>
    </w:p>
    <w:p w14:paraId="7AA9D74F" w14:textId="48B7970F" w:rsidR="00FF3BD6" w:rsidRDefault="00BD0477" w:rsidP="00FF3BD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Le Minist</w:t>
      </w:r>
      <w:r w:rsidR="00F42070">
        <w:rPr>
          <w:lang w:val="fr-FR"/>
        </w:rPr>
        <w:t>ère</w:t>
      </w:r>
      <w:r>
        <w:rPr>
          <w:lang w:val="fr-FR"/>
        </w:rPr>
        <w:t xml:space="preserve"> de la </w:t>
      </w:r>
      <w:r w:rsidR="00055108">
        <w:rPr>
          <w:lang w:val="fr-FR"/>
        </w:rPr>
        <w:t>S</w:t>
      </w:r>
      <w:r>
        <w:rPr>
          <w:lang w:val="fr-FR"/>
        </w:rPr>
        <w:t xml:space="preserve">anté </w:t>
      </w:r>
      <w:r w:rsidR="002760FB">
        <w:rPr>
          <w:lang w:val="fr-FR"/>
        </w:rPr>
        <w:t xml:space="preserve">a </w:t>
      </w:r>
      <w:r w:rsidR="00175319">
        <w:rPr>
          <w:lang w:val="fr-FR"/>
        </w:rPr>
        <w:t>déclaré</w:t>
      </w:r>
      <w:r w:rsidR="002760FB">
        <w:rPr>
          <w:lang w:val="fr-FR"/>
        </w:rPr>
        <w:t xml:space="preserve"> qu</w:t>
      </w:r>
      <w:r w:rsidR="00E233BE">
        <w:rPr>
          <w:lang w:val="fr-FR"/>
        </w:rPr>
        <w:t xml:space="preserve">e les zones </w:t>
      </w:r>
      <w:r w:rsidR="00F42070">
        <w:rPr>
          <w:lang w:val="fr-FR"/>
        </w:rPr>
        <w:t xml:space="preserve">indiquées </w:t>
      </w:r>
      <w:r w:rsidR="00E233BE">
        <w:rPr>
          <w:lang w:val="fr-FR"/>
        </w:rPr>
        <w:t>dans </w:t>
      </w:r>
      <w:r w:rsidR="009B06BA">
        <w:rPr>
          <w:lang w:val="fr-FR"/>
        </w:rPr>
        <w:t>l</w:t>
      </w:r>
      <w:r w:rsidR="004C6F6D">
        <w:rPr>
          <w:lang w:val="fr-FR"/>
        </w:rPr>
        <w:t>’ordre en date du 31 Mars 2020 émise en vertu de la</w:t>
      </w:r>
      <w:r w:rsidR="009B06BA">
        <w:rPr>
          <w:lang w:val="fr-FR"/>
        </w:rPr>
        <w:t xml:space="preserve"> </w:t>
      </w:r>
      <w:r w:rsidR="00E233BE" w:rsidRPr="009B06BA">
        <w:rPr>
          <w:i/>
          <w:iCs/>
          <w:lang w:val="fr-FR"/>
        </w:rPr>
        <w:t xml:space="preserve">Prevention and Mitigation of </w:t>
      </w:r>
      <w:proofErr w:type="spellStart"/>
      <w:r w:rsidR="00E233BE" w:rsidRPr="009B06BA">
        <w:rPr>
          <w:i/>
          <w:iCs/>
          <w:lang w:val="fr-FR"/>
        </w:rPr>
        <w:t>Infectious</w:t>
      </w:r>
      <w:proofErr w:type="spellEnd"/>
      <w:r w:rsidR="00E233BE" w:rsidRPr="009B06BA">
        <w:rPr>
          <w:i/>
          <w:iCs/>
          <w:lang w:val="fr-FR"/>
        </w:rPr>
        <w:t xml:space="preserve"> </w:t>
      </w:r>
      <w:proofErr w:type="spellStart"/>
      <w:r w:rsidR="00E233BE" w:rsidRPr="009B06BA">
        <w:rPr>
          <w:i/>
          <w:iCs/>
          <w:lang w:val="fr-FR"/>
        </w:rPr>
        <w:t>Disease</w:t>
      </w:r>
      <w:proofErr w:type="spellEnd"/>
      <w:r w:rsidR="00E233BE" w:rsidRPr="009B06BA">
        <w:rPr>
          <w:i/>
          <w:iCs/>
          <w:lang w:val="fr-FR"/>
        </w:rPr>
        <w:t xml:space="preserve"> (Coronavirus) </w:t>
      </w:r>
      <w:proofErr w:type="spellStart"/>
      <w:r w:rsidR="00E233BE" w:rsidRPr="009B06BA">
        <w:rPr>
          <w:i/>
          <w:iCs/>
          <w:lang w:val="fr-FR"/>
        </w:rPr>
        <w:t>Regulations</w:t>
      </w:r>
      <w:proofErr w:type="spellEnd"/>
      <w:r w:rsidR="00E233BE" w:rsidRPr="009B06BA">
        <w:rPr>
          <w:i/>
          <w:iCs/>
          <w:lang w:val="fr-FR"/>
        </w:rPr>
        <w:t xml:space="preserve"> 2020</w:t>
      </w:r>
      <w:r w:rsidR="00E233BE">
        <w:rPr>
          <w:lang w:val="fr-FR"/>
        </w:rPr>
        <w:t xml:space="preserve"> sont des zones règlementées. </w:t>
      </w:r>
    </w:p>
    <w:p w14:paraId="59175C6A" w14:textId="77777777" w:rsidR="007F4D9E" w:rsidRDefault="007F4D9E" w:rsidP="007F4D9E">
      <w:pPr>
        <w:pStyle w:val="ListParagraph"/>
        <w:ind w:left="360"/>
        <w:rPr>
          <w:lang w:val="fr-FR"/>
        </w:rPr>
      </w:pPr>
    </w:p>
    <w:p w14:paraId="33C04809" w14:textId="3DA632CA" w:rsidR="007F4D9E" w:rsidRDefault="007B70CF" w:rsidP="00FF3BD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Seules </w:t>
      </w:r>
      <w:r w:rsidR="002F78DC">
        <w:rPr>
          <w:lang w:val="fr-FR"/>
        </w:rPr>
        <w:t>l</w:t>
      </w:r>
      <w:r w:rsidR="0086777A">
        <w:rPr>
          <w:lang w:val="fr-FR"/>
        </w:rPr>
        <w:t xml:space="preserve">es personnes autorisées </w:t>
      </w:r>
      <w:r w:rsidR="002F78DC" w:rsidRPr="002F78DC">
        <w:rPr>
          <w:lang w:val="fr-FR"/>
        </w:rPr>
        <w:t xml:space="preserve">par le Commissaire de Police </w:t>
      </w:r>
      <w:r w:rsidR="002F78DC">
        <w:rPr>
          <w:lang w:val="fr-FR"/>
        </w:rPr>
        <w:t>ont</w:t>
      </w:r>
      <w:r w:rsidR="0028237C">
        <w:rPr>
          <w:lang w:val="fr-FR"/>
        </w:rPr>
        <w:t xml:space="preserve"> le</w:t>
      </w:r>
      <w:r w:rsidR="002F78DC">
        <w:rPr>
          <w:lang w:val="fr-FR"/>
        </w:rPr>
        <w:t xml:space="preserve"> </w:t>
      </w:r>
      <w:r w:rsidR="00EC1EE4">
        <w:rPr>
          <w:lang w:val="fr-FR"/>
        </w:rPr>
        <w:t xml:space="preserve">droit </w:t>
      </w:r>
      <w:r w:rsidR="00D06E7B">
        <w:rPr>
          <w:lang w:val="fr-FR"/>
        </w:rPr>
        <w:t>d’accéder ces</w:t>
      </w:r>
      <w:r w:rsidR="0086777A">
        <w:rPr>
          <w:lang w:val="fr-FR"/>
        </w:rPr>
        <w:t xml:space="preserve"> zones règlementées .</w:t>
      </w:r>
    </w:p>
    <w:p w14:paraId="3662CA04" w14:textId="77777777" w:rsidR="0086777A" w:rsidRPr="0086777A" w:rsidRDefault="0086777A" w:rsidP="0086777A">
      <w:pPr>
        <w:pStyle w:val="ListParagraph"/>
        <w:rPr>
          <w:lang w:val="fr-FR"/>
        </w:rPr>
      </w:pPr>
    </w:p>
    <w:p w14:paraId="0CB7E5E0" w14:textId="771BCB4B" w:rsidR="00B25DC5" w:rsidRDefault="00EC7BFA" w:rsidP="00A35D6B">
      <w:pPr>
        <w:spacing w:after="0"/>
        <w:rPr>
          <w:lang w:val="fr-FR"/>
        </w:rPr>
      </w:pPr>
      <w:bookmarkStart w:id="0" w:name="_Hlk36801301"/>
      <w:r w:rsidRPr="00EC7BFA">
        <w:rPr>
          <w:lang w:val="fr-FR"/>
        </w:rPr>
        <w:t xml:space="preserve">Ce document est uniquement à titre informatif. </w:t>
      </w:r>
      <w:r w:rsidR="00A35D6B" w:rsidRPr="00EC7BFA">
        <w:rPr>
          <w:lang w:val="fr-FR"/>
        </w:rPr>
        <w:t>V</w:t>
      </w:r>
      <w:bookmarkStart w:id="1" w:name="_GoBack"/>
      <w:bookmarkEnd w:id="1"/>
      <w:r w:rsidR="00A35D6B" w:rsidRPr="00EC7BFA">
        <w:rPr>
          <w:lang w:val="fr-FR"/>
        </w:rPr>
        <w:t>euillez-</w:t>
      </w:r>
      <w:r w:rsidR="00A35D6B">
        <w:rPr>
          <w:lang w:val="fr-FR"/>
        </w:rPr>
        <w:t>vous</w:t>
      </w:r>
      <w:r w:rsidR="004C6F6D">
        <w:rPr>
          <w:lang w:val="fr-FR"/>
        </w:rPr>
        <w:t xml:space="preserve"> référer à l’ordre officiel (</w:t>
      </w:r>
      <w:r w:rsidR="004C6F6D">
        <w:rPr>
          <w:i/>
          <w:iCs/>
          <w:lang w:val="fr-FR"/>
        </w:rPr>
        <w:t>General Notice No. 546 of 2020</w:t>
      </w:r>
      <w:r w:rsidR="004C6F6D" w:rsidRPr="0001750A">
        <w:rPr>
          <w:lang w:val="fr-FR"/>
        </w:rPr>
        <w:t>)</w:t>
      </w:r>
      <w:r w:rsidR="004C6F6D">
        <w:rPr>
          <w:i/>
          <w:iCs/>
          <w:lang w:val="fr-FR"/>
        </w:rPr>
        <w:t xml:space="preserve"> </w:t>
      </w:r>
      <w:r w:rsidR="004C6F6D">
        <w:rPr>
          <w:lang w:val="fr-FR"/>
        </w:rPr>
        <w:t xml:space="preserve">qui a été publié au </w:t>
      </w:r>
      <w:proofErr w:type="spellStart"/>
      <w:r w:rsidR="004C6F6D">
        <w:rPr>
          <w:i/>
          <w:iCs/>
          <w:lang w:val="fr-FR"/>
        </w:rPr>
        <w:t>Government</w:t>
      </w:r>
      <w:proofErr w:type="spellEnd"/>
      <w:r w:rsidR="004C6F6D">
        <w:rPr>
          <w:i/>
          <w:iCs/>
          <w:lang w:val="fr-FR"/>
        </w:rPr>
        <w:t xml:space="preserve"> Gazette of Mauritius </w:t>
      </w:r>
      <w:r w:rsidR="004C6F6D">
        <w:rPr>
          <w:lang w:val="fr-FR"/>
        </w:rPr>
        <w:t>en date du 31 Mars 2020</w:t>
      </w:r>
    </w:p>
    <w:bookmarkEnd w:id="0"/>
    <w:p w14:paraId="4E92AA70" w14:textId="47CE356F" w:rsidR="00DE16FB" w:rsidRPr="00AB28B1" w:rsidRDefault="00DC5E0B" w:rsidP="00B25DC5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34C2D" wp14:editId="39CB9296">
                <wp:simplePos x="0" y="0"/>
                <wp:positionH relativeFrom="column">
                  <wp:posOffset>-263769</wp:posOffset>
                </wp:positionH>
                <wp:positionV relativeFrom="paragraph">
                  <wp:posOffset>167591</wp:posOffset>
                </wp:positionV>
                <wp:extent cx="629529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2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1F4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5pt,13.2pt" to="474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P5tQEAALcDAAAOAAAAZHJzL2Uyb0RvYy54bWysU8GO0zAQvSPxD5bvNG0kVmzUdA9dwQVB&#10;xcIHeJ1xY63tscamTf+esdtmESCE0F4cj/3ezLznyfpu8k4cgJLF0MvVYikFBI2DDftefvv6/s07&#10;KVJWYVAOA/TyBEnebV6/Wh9jBy2O6AYgwUlC6o6xl2POsWuapEfwKi0wQuBLg+RV5pD2zUDqyNm9&#10;a9rl8qY5Ig2RUENKfHp/vpSbmt8Y0PmzMQmycL3k3nJdqa6PZW02a9XtScXR6ksb6j+68MoGLjqn&#10;uldZie9kf0vlrSZMaPJCo2/QGKuhamA1q+Uvah5GFaFqYXNSnG1KL5dWfzrsSNiB306KoDw/0UMm&#10;ZfdjFlsMgQ1EEqvi0zGmjuHbsKNLlOKOiujJkC9fliOm6u1p9hamLDQf3rS3b9vbVgp9vWueiZFS&#10;/gDoRdn00tlQZKtOHT6mzMUYeoVwUBo5l667fHJQwC58AcNSuNiqsusQwdaROCh+/uGpyuBcFVko&#10;xjo3k5Z/J12whQZ1sP6VOKNrRQx5JnobkP5UNU/XVs0Zf1V91lpkP+Jwqg9R7eDpqC5dJrmM389x&#10;pT//b5sfAAAA//8DAFBLAwQUAAYACAAAACEAIGqErN4AAAAJAQAADwAAAGRycy9kb3ducmV2Lnht&#10;bEyPwU7DMAyG70i8Q2Qkblu6qlS0NJ2mSQhxQayDe9Z4bSFxqiTtytsTxAGOtj/9/v5quxjNZnR+&#10;sCRgs06AIbVWDdQJeDs+ru6B+SBJSW0JBXyhh219fVXJUtkLHXBuQsdiCPlSCuhDGEvOfdujkX5t&#10;R6R4O1tnZIij67hy8hLDjeZpkuTcyIHih16OuO+x/WwmI0A/u/m923c7Pz0d8ubj9Zy+HGchbm+W&#10;3QOwgEv4g+FHP6pDHZ1OdiLlmRawyjZ3ERWQ5hmwCBRZUQA7/S54XfH/DepvAAAA//8DAFBLAQIt&#10;ABQABgAIAAAAIQC2gziS/gAAAOEBAAATAAAAAAAAAAAAAAAAAAAAAABbQ29udGVudF9UeXBlc10u&#10;eG1sUEsBAi0AFAAGAAgAAAAhADj9If/WAAAAlAEAAAsAAAAAAAAAAAAAAAAALwEAAF9yZWxzLy5y&#10;ZWxzUEsBAi0AFAAGAAgAAAAhALvos/m1AQAAtwMAAA4AAAAAAAAAAAAAAAAALgIAAGRycy9lMm9E&#10;b2MueG1sUEsBAi0AFAAGAAgAAAAhACBqhKz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2764185" w14:textId="77777777" w:rsidR="003C5330" w:rsidRPr="00AB28B1" w:rsidRDefault="003C5330" w:rsidP="003C5330">
      <w:pPr>
        <w:rPr>
          <w:sz w:val="20"/>
          <w:szCs w:val="20"/>
          <w:lang w:val="fr-FR"/>
        </w:rPr>
      </w:pPr>
    </w:p>
    <w:p w14:paraId="73CDFC75" w14:textId="0D6ABA35" w:rsidR="003C5330" w:rsidRPr="001F79C2" w:rsidRDefault="003C5330" w:rsidP="003C5330">
      <w:pPr>
        <w:rPr>
          <w:b/>
          <w:bCs/>
          <w:sz w:val="16"/>
          <w:szCs w:val="16"/>
        </w:rPr>
      </w:pPr>
      <w:r w:rsidRPr="001F79C2">
        <w:rPr>
          <w:b/>
          <w:bCs/>
          <w:sz w:val="16"/>
          <w:szCs w:val="16"/>
        </w:rPr>
        <w:t>General Notice No. 547 of 2020</w:t>
      </w:r>
    </w:p>
    <w:p w14:paraId="496BA161" w14:textId="6CD713E7" w:rsidR="003C5330" w:rsidRPr="001F79C2" w:rsidRDefault="003C5330" w:rsidP="001F79C2">
      <w:pPr>
        <w:jc w:val="center"/>
        <w:rPr>
          <w:b/>
          <w:bCs/>
          <w:sz w:val="16"/>
          <w:szCs w:val="16"/>
        </w:rPr>
      </w:pPr>
      <w:r w:rsidRPr="001F79C2">
        <w:rPr>
          <w:b/>
          <w:bCs/>
          <w:sz w:val="16"/>
          <w:szCs w:val="16"/>
        </w:rPr>
        <w:t>THE PUBLIC HEALTH ACT</w:t>
      </w:r>
    </w:p>
    <w:p w14:paraId="5057C8CD" w14:textId="77777777" w:rsidR="00A543C5" w:rsidRDefault="003C5330" w:rsidP="001F79C2">
      <w:pPr>
        <w:jc w:val="center"/>
        <w:rPr>
          <w:b/>
          <w:bCs/>
          <w:sz w:val="16"/>
          <w:szCs w:val="16"/>
        </w:rPr>
      </w:pPr>
      <w:r w:rsidRPr="001F79C2">
        <w:rPr>
          <w:b/>
          <w:bCs/>
          <w:sz w:val="16"/>
          <w:szCs w:val="16"/>
        </w:rPr>
        <w:t>General Notice issued by the Minister under regulation 16(1) of the Prevention and Mitigation of Infectious Disease (Coronavirus) Regulations 2020</w:t>
      </w:r>
    </w:p>
    <w:p w14:paraId="537F25D2" w14:textId="421BD655" w:rsidR="00B25DC5" w:rsidRPr="001F79C2" w:rsidRDefault="003C5330" w:rsidP="001F79C2">
      <w:pPr>
        <w:jc w:val="center"/>
        <w:rPr>
          <w:b/>
          <w:bCs/>
          <w:sz w:val="18"/>
          <w:szCs w:val="18"/>
          <w:u w:val="single"/>
        </w:rPr>
      </w:pPr>
      <w:r w:rsidRPr="003C5330">
        <w:rPr>
          <w:sz w:val="20"/>
          <w:szCs w:val="20"/>
        </w:rPr>
        <w:t xml:space="preserve"> </w:t>
      </w:r>
      <w:r w:rsidR="00B25DC5" w:rsidRPr="001F79C2">
        <w:rPr>
          <w:b/>
          <w:bCs/>
          <w:sz w:val="18"/>
          <w:szCs w:val="18"/>
          <w:u w:val="single"/>
        </w:rPr>
        <w:t>CONDITIONS FOR REOPENING AND OPERATION OF HYPERMARKETS/ SUPERMARKETS/SUPERETTES AND FOOD RETAIL SHOPS AS FROM THURSDAY 2 APRIL 2020 UNTIL 15 APRIL 2020</w:t>
      </w:r>
    </w:p>
    <w:p w14:paraId="4FDAC381" w14:textId="610AB262" w:rsidR="00B25DC5" w:rsidRPr="00A35D6B" w:rsidRDefault="00B25DC5" w:rsidP="00B25DC5">
      <w:pPr>
        <w:rPr>
          <w:b/>
          <w:bCs/>
          <w:u w:val="single"/>
          <w:lang w:val="fr-FR"/>
        </w:rPr>
      </w:pPr>
      <w:r w:rsidRPr="00A35D6B">
        <w:rPr>
          <w:b/>
          <w:bCs/>
          <w:u w:val="single"/>
          <w:lang w:val="fr-FR"/>
        </w:rPr>
        <w:t xml:space="preserve">Créole </w:t>
      </w:r>
      <w:proofErr w:type="gramStart"/>
      <w:r w:rsidRPr="00A35D6B">
        <w:rPr>
          <w:b/>
          <w:bCs/>
          <w:u w:val="single"/>
          <w:lang w:val="fr-FR"/>
        </w:rPr>
        <w:t>Translation:</w:t>
      </w:r>
      <w:proofErr w:type="gramEnd"/>
      <w:r w:rsidRPr="00A35D6B">
        <w:rPr>
          <w:b/>
          <w:bCs/>
          <w:u w:val="single"/>
          <w:lang w:val="fr-FR"/>
        </w:rPr>
        <w:t xml:space="preserve"> </w:t>
      </w:r>
    </w:p>
    <w:p w14:paraId="726A310A" w14:textId="739E1D75" w:rsidR="004C6F6D" w:rsidRPr="00A35D6B" w:rsidRDefault="004C6F6D" w:rsidP="00B25DC5">
      <w:pPr>
        <w:rPr>
          <w:b/>
          <w:bCs/>
          <w:u w:val="single"/>
          <w:lang w:val="fr-FR"/>
        </w:rPr>
      </w:pPr>
      <w:r w:rsidRPr="00A35D6B">
        <w:rPr>
          <w:b/>
          <w:bCs/>
          <w:u w:val="single"/>
          <w:lang w:val="fr-FR"/>
        </w:rPr>
        <w:t>CONDITIONS POUR REOUVERTURE HYPERMARCHE/SUPERMARCHE/LA BOUTIK A PARTIR LE 2 JUSKAU 15 AVRIL 2020</w:t>
      </w:r>
    </w:p>
    <w:p w14:paraId="168B1105" w14:textId="5E4DA5D0" w:rsidR="00B25DC5" w:rsidRPr="00011F31" w:rsidRDefault="00B25DC5" w:rsidP="00B25DC5">
      <w:pPr>
        <w:pStyle w:val="ListParagraph"/>
        <w:numPr>
          <w:ilvl w:val="0"/>
          <w:numId w:val="3"/>
        </w:numPr>
        <w:jc w:val="both"/>
        <w:rPr>
          <w:b/>
          <w:bCs/>
          <w:u w:val="single"/>
          <w:lang w:val="fr-FR"/>
        </w:rPr>
      </w:pPr>
      <w:r>
        <w:rPr>
          <w:lang w:val="fr-FR"/>
        </w:rPr>
        <w:t>Couvre-feu</w:t>
      </w:r>
      <w:r w:rsidRPr="00011F31">
        <w:rPr>
          <w:lang w:val="fr-FR"/>
        </w:rPr>
        <w:t xml:space="preserve"> </w:t>
      </w:r>
      <w:proofErr w:type="spellStart"/>
      <w:r>
        <w:rPr>
          <w:lang w:val="fr-FR"/>
        </w:rPr>
        <w:t>ine</w:t>
      </w:r>
      <w:proofErr w:type="spellEnd"/>
      <w:r w:rsidRPr="00011F31">
        <w:rPr>
          <w:lang w:val="fr-FR"/>
        </w:rPr>
        <w:t xml:space="preserve"> prolonger </w:t>
      </w:r>
      <w:proofErr w:type="spellStart"/>
      <w:r w:rsidRPr="00011F31">
        <w:rPr>
          <w:lang w:val="fr-FR"/>
        </w:rPr>
        <w:t>ziska</w:t>
      </w:r>
      <w:proofErr w:type="spellEnd"/>
      <w:r>
        <w:rPr>
          <w:lang w:val="fr-FR"/>
        </w:rPr>
        <w:t xml:space="preserve"> le</w:t>
      </w:r>
      <w:r w:rsidRPr="00011F31">
        <w:rPr>
          <w:lang w:val="fr-FR"/>
        </w:rPr>
        <w:t xml:space="preserve"> 15 Avril 2020</w:t>
      </w:r>
      <w:r>
        <w:rPr>
          <w:lang w:val="fr-FR"/>
        </w:rPr>
        <w:t>,</w:t>
      </w:r>
      <w:r w:rsidRPr="00011F31">
        <w:rPr>
          <w:lang w:val="fr-FR"/>
        </w:rPr>
        <w:t xml:space="preserve"> </w:t>
      </w:r>
      <w:r>
        <w:rPr>
          <w:lang w:val="fr-FR"/>
        </w:rPr>
        <w:t xml:space="preserve">mais </w:t>
      </w:r>
      <w:proofErr w:type="spellStart"/>
      <w:r>
        <w:rPr>
          <w:lang w:val="fr-FR"/>
        </w:rPr>
        <w:t>b</w:t>
      </w:r>
      <w:r w:rsidRPr="00011F31">
        <w:rPr>
          <w:lang w:val="fr-FR"/>
        </w:rPr>
        <w:t>ann</w:t>
      </w:r>
      <w:proofErr w:type="spellEnd"/>
      <w:r w:rsidRPr="00011F31">
        <w:rPr>
          <w:lang w:val="fr-FR"/>
        </w:rPr>
        <w:t xml:space="preserve"> </w:t>
      </w:r>
      <w:r w:rsidR="001E4B2F">
        <w:rPr>
          <w:lang w:val="fr-FR"/>
        </w:rPr>
        <w:t xml:space="preserve">hypermarché, </w:t>
      </w:r>
      <w:r w:rsidRPr="00011F31">
        <w:rPr>
          <w:lang w:val="fr-FR"/>
        </w:rPr>
        <w:t xml:space="preserve">supermarché </w:t>
      </w:r>
      <w:proofErr w:type="spellStart"/>
      <w:r w:rsidRPr="00011F31">
        <w:rPr>
          <w:lang w:val="fr-FR"/>
        </w:rPr>
        <w:t>ek</w:t>
      </w:r>
      <w:proofErr w:type="spellEnd"/>
      <w:r w:rsidRPr="00011F31">
        <w:rPr>
          <w:lang w:val="fr-FR"/>
        </w:rPr>
        <w:t xml:space="preserve"> la </w:t>
      </w:r>
      <w:proofErr w:type="spellStart"/>
      <w:r w:rsidRPr="00011F31">
        <w:rPr>
          <w:lang w:val="fr-FR"/>
        </w:rPr>
        <w:t>bouti</w:t>
      </w:r>
      <w:r>
        <w:rPr>
          <w:lang w:val="fr-FR"/>
        </w:rPr>
        <w:t>k</w:t>
      </w:r>
      <w:proofErr w:type="spellEnd"/>
      <w:r>
        <w:rPr>
          <w:lang w:val="fr-FR"/>
        </w:rPr>
        <w:t xml:space="preserve"> </w:t>
      </w:r>
      <w:r w:rsidRPr="00011F31">
        <w:rPr>
          <w:lang w:val="fr-FR"/>
        </w:rPr>
        <w:t>g</w:t>
      </w:r>
      <w:r>
        <w:rPr>
          <w:lang w:val="fr-FR"/>
        </w:rPr>
        <w:t xml:space="preserve">agne droit ouvert pendant sa </w:t>
      </w:r>
      <w:proofErr w:type="spellStart"/>
      <w:r>
        <w:rPr>
          <w:lang w:val="fr-FR"/>
        </w:rPr>
        <w:t>période</w:t>
      </w:r>
      <w:r w:rsidR="00EB118A">
        <w:rPr>
          <w:lang w:val="fr-FR"/>
        </w:rPr>
        <w:t xml:space="preserve"> </w:t>
      </w:r>
      <w:r>
        <w:rPr>
          <w:lang w:val="fr-FR"/>
        </w:rPr>
        <w:t>la</w:t>
      </w:r>
      <w:proofErr w:type="spellEnd"/>
      <w:r>
        <w:rPr>
          <w:lang w:val="fr-FR"/>
        </w:rPr>
        <w:t xml:space="preserve">, Lundi </w:t>
      </w:r>
      <w:proofErr w:type="spellStart"/>
      <w:r>
        <w:rPr>
          <w:lang w:val="fr-FR"/>
        </w:rPr>
        <w:t>ziska</w:t>
      </w:r>
      <w:proofErr w:type="spellEnd"/>
      <w:r>
        <w:rPr>
          <w:lang w:val="fr-FR"/>
        </w:rPr>
        <w:t xml:space="preserve"> Samedi de 9hr </w:t>
      </w:r>
      <w:proofErr w:type="spellStart"/>
      <w:r>
        <w:rPr>
          <w:lang w:val="fr-FR"/>
        </w:rPr>
        <w:t>gramatin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ziska</w:t>
      </w:r>
      <w:proofErr w:type="spellEnd"/>
      <w:r>
        <w:rPr>
          <w:lang w:val="fr-FR"/>
        </w:rPr>
        <w:t xml:space="preserve"> 5hr </w:t>
      </w:r>
      <w:proofErr w:type="spellStart"/>
      <w:r w:rsidR="001E4B2F">
        <w:rPr>
          <w:lang w:val="fr-FR"/>
        </w:rPr>
        <w:t>tantot</w:t>
      </w:r>
      <w:proofErr w:type="spellEnd"/>
      <w:r>
        <w:rPr>
          <w:lang w:val="fr-FR"/>
        </w:rPr>
        <w:t xml:space="preserve">. Tous </w:t>
      </w:r>
      <w:r w:rsidR="001E4B2F">
        <w:rPr>
          <w:lang w:val="fr-FR"/>
        </w:rPr>
        <w:t xml:space="preserve">hypermarché, </w:t>
      </w:r>
      <w:r>
        <w:rPr>
          <w:lang w:val="fr-FR"/>
        </w:rPr>
        <w:t xml:space="preserve">supermarché </w:t>
      </w:r>
      <w:proofErr w:type="spellStart"/>
      <w:r>
        <w:rPr>
          <w:lang w:val="fr-FR"/>
        </w:rPr>
        <w:t>ek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boutik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pou</w:t>
      </w:r>
      <w:proofErr w:type="spellEnd"/>
      <w:r>
        <w:rPr>
          <w:lang w:val="fr-FR"/>
        </w:rPr>
        <w:t xml:space="preserve"> fermer dans Dimanche. </w:t>
      </w:r>
    </w:p>
    <w:p w14:paraId="7018A888" w14:textId="77777777" w:rsidR="00B25DC5" w:rsidRPr="00011F31" w:rsidRDefault="00B25DC5" w:rsidP="00B25DC5">
      <w:pPr>
        <w:pStyle w:val="ListParagraph"/>
        <w:jc w:val="both"/>
        <w:rPr>
          <w:b/>
          <w:bCs/>
          <w:u w:val="single"/>
          <w:lang w:val="fr-FR"/>
        </w:rPr>
      </w:pPr>
    </w:p>
    <w:p w14:paraId="7D0660B0" w14:textId="3D78150D" w:rsidR="00B25DC5" w:rsidRPr="009F3FEA" w:rsidRDefault="00B25DC5" w:rsidP="00B25DC5">
      <w:pPr>
        <w:pStyle w:val="ListParagraph"/>
        <w:numPr>
          <w:ilvl w:val="0"/>
          <w:numId w:val="3"/>
        </w:numPr>
        <w:jc w:val="both"/>
        <w:rPr>
          <w:b/>
          <w:bCs/>
          <w:u w:val="single"/>
          <w:lang w:val="fr-FR"/>
        </w:rPr>
      </w:pPr>
      <w:r>
        <w:rPr>
          <w:lang w:val="fr-FR"/>
        </w:rPr>
        <w:lastRenderedPageBreak/>
        <w:t>L’entré dans</w:t>
      </w:r>
      <w:r w:rsidR="001E4B2F">
        <w:rPr>
          <w:lang w:val="fr-FR"/>
        </w:rPr>
        <w:t xml:space="preserve"> hypermarché,</w:t>
      </w:r>
      <w:r>
        <w:rPr>
          <w:lang w:val="fr-FR"/>
        </w:rPr>
        <w:t xml:space="preserve"> supermarché </w:t>
      </w:r>
      <w:proofErr w:type="spellStart"/>
      <w:r>
        <w:rPr>
          <w:lang w:val="fr-FR"/>
        </w:rPr>
        <w:t>ek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boutik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pou</w:t>
      </w:r>
      <w:proofErr w:type="spellEnd"/>
      <w:r>
        <w:rPr>
          <w:lang w:val="fr-FR"/>
        </w:rPr>
        <w:t xml:space="preserve"> faire par </w:t>
      </w:r>
      <w:proofErr w:type="spellStart"/>
      <w:r>
        <w:rPr>
          <w:lang w:val="fr-FR"/>
        </w:rPr>
        <w:t>lorde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alphabetik</w:t>
      </w:r>
      <w:proofErr w:type="spellEnd"/>
      <w:r>
        <w:rPr>
          <w:lang w:val="fr-FR"/>
        </w:rPr>
        <w:t> :</w:t>
      </w:r>
    </w:p>
    <w:p w14:paraId="78B846BB" w14:textId="77777777" w:rsidR="00B25DC5" w:rsidRPr="009F3FEA" w:rsidRDefault="00B25DC5" w:rsidP="00B25DC5">
      <w:pPr>
        <w:pStyle w:val="ListParagraph"/>
        <w:jc w:val="both"/>
        <w:rPr>
          <w:b/>
          <w:bCs/>
          <w:u w:val="single"/>
          <w:lang w:val="fr-FR"/>
        </w:rPr>
      </w:pPr>
    </w:p>
    <w:p w14:paraId="507E6B72" w14:textId="77777777" w:rsidR="00B25DC5" w:rsidRPr="00B25DC5" w:rsidRDefault="00B25DC5" w:rsidP="00B25DC5">
      <w:pPr>
        <w:pStyle w:val="ListParagraph"/>
        <w:jc w:val="both"/>
        <w:rPr>
          <w:b/>
          <w:bCs/>
          <w:lang w:val="fr-FR"/>
        </w:rPr>
      </w:pPr>
      <w:r w:rsidRPr="00B25DC5">
        <w:rPr>
          <w:b/>
          <w:bCs/>
          <w:lang w:val="fr-FR"/>
        </w:rPr>
        <w:t xml:space="preserve">Surnom commence </w:t>
      </w:r>
      <w:proofErr w:type="spellStart"/>
      <w:r w:rsidRPr="00B25DC5">
        <w:rPr>
          <w:b/>
          <w:bCs/>
          <w:lang w:val="fr-FR"/>
        </w:rPr>
        <w:t>ek</w:t>
      </w:r>
      <w:proofErr w:type="spellEnd"/>
      <w:r w:rsidRPr="00B25DC5">
        <w:rPr>
          <w:b/>
          <w:bCs/>
          <w:lang w:val="fr-FR"/>
        </w:rPr>
        <w:t xml:space="preserve"> alphabet– </w:t>
      </w:r>
    </w:p>
    <w:p w14:paraId="1CECC377" w14:textId="77777777" w:rsidR="00B25DC5" w:rsidRPr="00B25DC5" w:rsidRDefault="00B25DC5" w:rsidP="00B25DC5">
      <w:pPr>
        <w:pStyle w:val="ListParagraph"/>
        <w:jc w:val="both"/>
        <w:rPr>
          <w:b/>
          <w:bCs/>
          <w:lang w:val="fr-FR"/>
        </w:rPr>
      </w:pPr>
    </w:p>
    <w:p w14:paraId="421377E9" w14:textId="77777777" w:rsidR="00B25DC5" w:rsidRPr="00B25DC5" w:rsidRDefault="00B25DC5" w:rsidP="00B25DC5">
      <w:pPr>
        <w:pStyle w:val="ListParagraph"/>
        <w:jc w:val="both"/>
        <w:rPr>
          <w:b/>
          <w:bCs/>
          <w:lang w:val="fr-FR"/>
        </w:rPr>
      </w:pPr>
      <w:r w:rsidRPr="00B25DC5">
        <w:rPr>
          <w:b/>
          <w:bCs/>
          <w:lang w:val="fr-FR"/>
        </w:rPr>
        <w:t xml:space="preserve">A-F (Lundi </w:t>
      </w:r>
      <w:proofErr w:type="spellStart"/>
      <w:r w:rsidRPr="00B25DC5">
        <w:rPr>
          <w:b/>
          <w:bCs/>
          <w:lang w:val="fr-FR"/>
        </w:rPr>
        <w:t>ek</w:t>
      </w:r>
      <w:proofErr w:type="spellEnd"/>
      <w:r w:rsidRPr="00B25DC5">
        <w:rPr>
          <w:b/>
          <w:bCs/>
          <w:lang w:val="fr-FR"/>
        </w:rPr>
        <w:t xml:space="preserve"> Jeudi) </w:t>
      </w:r>
    </w:p>
    <w:p w14:paraId="7FEBEAA6" w14:textId="77777777" w:rsidR="00B25DC5" w:rsidRPr="009F3FEA" w:rsidRDefault="00B25DC5" w:rsidP="00B25DC5">
      <w:pPr>
        <w:pStyle w:val="ListParagraph"/>
        <w:jc w:val="both"/>
        <w:rPr>
          <w:b/>
          <w:bCs/>
          <w:lang w:val="fr-FR"/>
        </w:rPr>
      </w:pPr>
      <w:r w:rsidRPr="009F3FEA">
        <w:rPr>
          <w:b/>
          <w:bCs/>
          <w:lang w:val="fr-FR"/>
        </w:rPr>
        <w:t xml:space="preserve">G-N (Mardi </w:t>
      </w:r>
      <w:proofErr w:type="spellStart"/>
      <w:r w:rsidRPr="009F3FEA">
        <w:rPr>
          <w:b/>
          <w:bCs/>
          <w:lang w:val="fr-FR"/>
        </w:rPr>
        <w:t>ek</w:t>
      </w:r>
      <w:proofErr w:type="spellEnd"/>
      <w:r w:rsidRPr="009F3FEA">
        <w:rPr>
          <w:b/>
          <w:bCs/>
          <w:lang w:val="fr-FR"/>
        </w:rPr>
        <w:t xml:space="preserve"> Vendredi) </w:t>
      </w:r>
    </w:p>
    <w:p w14:paraId="1895EDAD" w14:textId="77777777" w:rsidR="00B25DC5" w:rsidRPr="009F3FEA" w:rsidRDefault="00B25DC5" w:rsidP="00B25DC5">
      <w:pPr>
        <w:pStyle w:val="ListParagraph"/>
        <w:jc w:val="both"/>
        <w:rPr>
          <w:b/>
          <w:bCs/>
        </w:rPr>
      </w:pPr>
      <w:r w:rsidRPr="009F3FEA">
        <w:rPr>
          <w:b/>
          <w:bCs/>
        </w:rPr>
        <w:t>O-Z (</w:t>
      </w:r>
      <w:proofErr w:type="spellStart"/>
      <w:r>
        <w:rPr>
          <w:b/>
          <w:bCs/>
        </w:rPr>
        <w:t>Mercredi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ek</w:t>
      </w:r>
      <w:proofErr w:type="spellEnd"/>
      <w:r>
        <w:rPr>
          <w:b/>
          <w:bCs/>
        </w:rPr>
        <w:t xml:space="preserve"> Samedi</w:t>
      </w:r>
      <w:r w:rsidRPr="009F3FEA">
        <w:rPr>
          <w:b/>
          <w:bCs/>
        </w:rPr>
        <w:t>)</w:t>
      </w:r>
    </w:p>
    <w:p w14:paraId="4ACBB3A1" w14:textId="77777777" w:rsidR="00B25DC5" w:rsidRPr="009F3FEA" w:rsidRDefault="00B25DC5" w:rsidP="00B25DC5">
      <w:pPr>
        <w:pStyle w:val="ListParagraph"/>
        <w:jc w:val="both"/>
      </w:pPr>
    </w:p>
    <w:p w14:paraId="03B700A8" w14:textId="7FFAECE8" w:rsidR="00B25DC5" w:rsidRPr="00BB2683" w:rsidRDefault="00B25DC5" w:rsidP="00B25DC5">
      <w:pPr>
        <w:pStyle w:val="ListParagraph"/>
        <w:numPr>
          <w:ilvl w:val="0"/>
          <w:numId w:val="3"/>
        </w:numPr>
        <w:jc w:val="both"/>
        <w:rPr>
          <w:b/>
          <w:bCs/>
          <w:u w:val="single"/>
          <w:lang w:val="fr-FR"/>
        </w:rPr>
      </w:pPr>
      <w:r>
        <w:rPr>
          <w:lang w:val="fr-FR"/>
        </w:rPr>
        <w:t xml:space="preserve">Pou gagne </w:t>
      </w:r>
      <w:proofErr w:type="gramStart"/>
      <w:r>
        <w:rPr>
          <w:lang w:val="fr-FR"/>
        </w:rPr>
        <w:t>l’entré</w:t>
      </w:r>
      <w:proofErr w:type="gramEnd"/>
      <w:r>
        <w:rPr>
          <w:lang w:val="fr-FR"/>
        </w:rPr>
        <w:t xml:space="preserve"> dans </w:t>
      </w:r>
      <w:proofErr w:type="spellStart"/>
      <w:r>
        <w:rPr>
          <w:lang w:val="fr-FR"/>
        </w:rPr>
        <w:t>bann</w:t>
      </w:r>
      <w:proofErr w:type="spellEnd"/>
      <w:r>
        <w:rPr>
          <w:lang w:val="fr-FR"/>
        </w:rPr>
        <w:t xml:space="preserve"> </w:t>
      </w:r>
      <w:r w:rsidR="001E4B2F">
        <w:rPr>
          <w:lang w:val="fr-FR"/>
        </w:rPr>
        <w:t xml:space="preserve">hypermarché, </w:t>
      </w:r>
      <w:r>
        <w:rPr>
          <w:lang w:val="fr-FR"/>
        </w:rPr>
        <w:t xml:space="preserve">supermarché </w:t>
      </w:r>
      <w:proofErr w:type="spellStart"/>
      <w:r>
        <w:rPr>
          <w:lang w:val="fr-FR"/>
        </w:rPr>
        <w:t>ek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boutik</w:t>
      </w:r>
      <w:proofErr w:type="spellEnd"/>
      <w:r>
        <w:rPr>
          <w:lang w:val="fr-FR"/>
        </w:rPr>
        <w:t xml:space="preserve">, ou </w:t>
      </w:r>
      <w:proofErr w:type="spellStart"/>
      <w:r>
        <w:rPr>
          <w:lang w:val="fr-FR"/>
        </w:rPr>
        <w:t>bizin</w:t>
      </w:r>
      <w:proofErr w:type="spellEnd"/>
      <w:r>
        <w:rPr>
          <w:lang w:val="fr-FR"/>
        </w:rPr>
        <w:t xml:space="preserve"> âgé de 18 ans ou plus </w:t>
      </w:r>
      <w:proofErr w:type="spellStart"/>
      <w:r>
        <w:rPr>
          <w:lang w:val="fr-FR"/>
        </w:rPr>
        <w:t>ek</w:t>
      </w:r>
      <w:proofErr w:type="spellEnd"/>
      <w:r>
        <w:rPr>
          <w:lang w:val="fr-FR"/>
        </w:rPr>
        <w:t xml:space="preserve"> ou pou </w:t>
      </w:r>
      <w:proofErr w:type="spellStart"/>
      <w:r>
        <w:rPr>
          <w:lang w:val="fr-FR"/>
        </w:rPr>
        <w:t>bizin</w:t>
      </w:r>
      <w:proofErr w:type="spellEnd"/>
      <w:r>
        <w:rPr>
          <w:lang w:val="fr-FR"/>
        </w:rPr>
        <w:t xml:space="preserve"> présente ou carte identité ou passeport </w:t>
      </w:r>
      <w:proofErr w:type="spellStart"/>
      <w:r>
        <w:rPr>
          <w:lang w:val="fr-FR"/>
        </w:rPr>
        <w:t>ek</w:t>
      </w:r>
      <w:proofErr w:type="spellEnd"/>
      <w:r>
        <w:rPr>
          <w:lang w:val="fr-FR"/>
        </w:rPr>
        <w:t xml:space="preserve"> ou </w:t>
      </w:r>
      <w:proofErr w:type="spellStart"/>
      <w:r>
        <w:rPr>
          <w:lang w:val="fr-FR"/>
        </w:rPr>
        <w:t>bizin</w:t>
      </w:r>
      <w:proofErr w:type="spellEnd"/>
      <w:r>
        <w:rPr>
          <w:lang w:val="fr-FR"/>
        </w:rPr>
        <w:t xml:space="preserve"> </w:t>
      </w:r>
      <w:r w:rsidR="001E4B2F">
        <w:rPr>
          <w:lang w:val="fr-FR"/>
        </w:rPr>
        <w:t xml:space="preserve">mette </w:t>
      </w:r>
      <w:proofErr w:type="spellStart"/>
      <w:r>
        <w:rPr>
          <w:lang w:val="fr-FR"/>
        </w:rPr>
        <w:t>ene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mask</w:t>
      </w:r>
      <w:proofErr w:type="spellEnd"/>
      <w:r>
        <w:rPr>
          <w:lang w:val="fr-FR"/>
        </w:rPr>
        <w:t xml:space="preserve"> protectif</w:t>
      </w:r>
      <w:r w:rsidR="001E4B2F">
        <w:rPr>
          <w:lang w:val="fr-FR"/>
        </w:rPr>
        <w:t xml:space="preserve"> </w:t>
      </w:r>
      <w:proofErr w:type="spellStart"/>
      <w:r w:rsidR="001E4B2F">
        <w:rPr>
          <w:lang w:val="fr-FR"/>
        </w:rPr>
        <w:t>lor</w:t>
      </w:r>
      <w:proofErr w:type="spellEnd"/>
      <w:r w:rsidR="001E4B2F">
        <w:rPr>
          <w:lang w:val="fr-FR"/>
        </w:rPr>
        <w:t xml:space="preserve"> ou </w:t>
      </w:r>
      <w:proofErr w:type="spellStart"/>
      <w:r w:rsidR="001E4B2F">
        <w:rPr>
          <w:lang w:val="fr-FR"/>
        </w:rPr>
        <w:t>figir</w:t>
      </w:r>
      <w:proofErr w:type="spellEnd"/>
      <w:r>
        <w:rPr>
          <w:lang w:val="fr-FR"/>
        </w:rPr>
        <w:t xml:space="preserve">. </w:t>
      </w:r>
      <w:r w:rsidR="001E4B2F">
        <w:rPr>
          <w:lang w:val="fr-FR"/>
        </w:rPr>
        <w:t>Hypermarché, s</w:t>
      </w:r>
      <w:r>
        <w:rPr>
          <w:lang w:val="fr-FR"/>
        </w:rPr>
        <w:t xml:space="preserve">upermarché </w:t>
      </w:r>
      <w:proofErr w:type="spellStart"/>
      <w:r>
        <w:rPr>
          <w:lang w:val="fr-FR"/>
        </w:rPr>
        <w:t>ek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boutik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kapav</w:t>
      </w:r>
      <w:proofErr w:type="spellEnd"/>
      <w:r>
        <w:rPr>
          <w:lang w:val="fr-FR"/>
        </w:rPr>
        <w:t xml:space="preserve"> refuse ou l’entré si ou pas </w:t>
      </w:r>
      <w:proofErr w:type="spellStart"/>
      <w:r>
        <w:rPr>
          <w:lang w:val="fr-FR"/>
        </w:rPr>
        <w:t>respekté</w:t>
      </w:r>
      <w:proofErr w:type="spellEnd"/>
      <w:r>
        <w:rPr>
          <w:lang w:val="fr-FR"/>
        </w:rPr>
        <w:t xml:space="preserve"> sa </w:t>
      </w:r>
      <w:proofErr w:type="spellStart"/>
      <w:r>
        <w:rPr>
          <w:lang w:val="fr-FR"/>
        </w:rPr>
        <w:t>bann</w:t>
      </w:r>
      <w:proofErr w:type="spellEnd"/>
      <w:r>
        <w:rPr>
          <w:lang w:val="fr-FR"/>
        </w:rPr>
        <w:t xml:space="preserve"> conditions </w:t>
      </w:r>
      <w:proofErr w:type="spellStart"/>
      <w:proofErr w:type="gramStart"/>
      <w:r>
        <w:rPr>
          <w:lang w:val="fr-FR"/>
        </w:rPr>
        <w:t>la</w:t>
      </w:r>
      <w:proofErr w:type="spellEnd"/>
      <w:proofErr w:type="gramEnd"/>
      <w:r>
        <w:rPr>
          <w:lang w:val="fr-FR"/>
        </w:rPr>
        <w:t>.</w:t>
      </w:r>
    </w:p>
    <w:p w14:paraId="1EA0E65B" w14:textId="77777777" w:rsidR="00B25DC5" w:rsidRPr="00BB2683" w:rsidRDefault="00B25DC5" w:rsidP="00B25DC5">
      <w:pPr>
        <w:pStyle w:val="ListParagraph"/>
        <w:jc w:val="both"/>
        <w:rPr>
          <w:b/>
          <w:bCs/>
          <w:u w:val="single"/>
          <w:lang w:val="fr-FR"/>
        </w:rPr>
      </w:pPr>
    </w:p>
    <w:p w14:paraId="1DB1E2D0" w14:textId="765DD4DD" w:rsidR="00B25DC5" w:rsidRPr="00BB2683" w:rsidRDefault="00B25DC5" w:rsidP="00B25DC5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BB2683">
        <w:rPr>
          <w:lang w:val="fr-FR"/>
        </w:rPr>
        <w:t xml:space="preserve">Si </w:t>
      </w:r>
      <w:r>
        <w:rPr>
          <w:lang w:val="fr-FR"/>
        </w:rPr>
        <w:t>kan ou r</w:t>
      </w:r>
      <w:r w:rsidRPr="00BB2683">
        <w:rPr>
          <w:lang w:val="fr-FR"/>
        </w:rPr>
        <w:t xml:space="preserve">entré ou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r w:rsidRPr="00BB2683">
        <w:rPr>
          <w:lang w:val="fr-FR"/>
        </w:rPr>
        <w:t xml:space="preserve">montrer </w:t>
      </w:r>
      <w:proofErr w:type="spellStart"/>
      <w:r w:rsidRPr="00BB2683">
        <w:rPr>
          <w:lang w:val="fr-FR"/>
        </w:rPr>
        <w:t>bann</w:t>
      </w:r>
      <w:proofErr w:type="spellEnd"/>
      <w:r w:rsidRPr="00BB2683">
        <w:rPr>
          <w:lang w:val="fr-FR"/>
        </w:rPr>
        <w:t xml:space="preserve"> symptômes la fièvre, </w:t>
      </w:r>
      <w:proofErr w:type="spellStart"/>
      <w:r w:rsidRPr="00BB2683">
        <w:rPr>
          <w:lang w:val="fr-FR"/>
        </w:rPr>
        <w:t>kuma</w:t>
      </w:r>
      <w:proofErr w:type="spellEnd"/>
      <w:r w:rsidRPr="00BB2683">
        <w:rPr>
          <w:lang w:val="fr-FR"/>
        </w:rPr>
        <w:t xml:space="preserve"> </w:t>
      </w:r>
      <w:proofErr w:type="spellStart"/>
      <w:r w:rsidRPr="00BB2683">
        <w:rPr>
          <w:lang w:val="fr-FR"/>
        </w:rPr>
        <w:t>ene</w:t>
      </w:r>
      <w:proofErr w:type="spellEnd"/>
      <w:r w:rsidRPr="00BB2683">
        <w:rPr>
          <w:lang w:val="fr-FR"/>
        </w:rPr>
        <w:t xml:space="preserve"> température fort, la toux ou</w:t>
      </w:r>
      <w:r>
        <w:rPr>
          <w:lang w:val="fr-FR"/>
        </w:rPr>
        <w:t xml:space="preserve"> en</w:t>
      </w:r>
      <w:r w:rsidRPr="00BB2683">
        <w:rPr>
          <w:lang w:val="fr-FR"/>
        </w:rPr>
        <w:t xml:space="preserve"> enrhumé, </w:t>
      </w:r>
      <w:proofErr w:type="spellStart"/>
      <w:r w:rsidRPr="00BB2683">
        <w:rPr>
          <w:lang w:val="fr-FR"/>
        </w:rPr>
        <w:t>bann</w:t>
      </w:r>
      <w:proofErr w:type="spellEnd"/>
      <w:r w:rsidRPr="00BB2683">
        <w:rPr>
          <w:lang w:val="fr-FR"/>
        </w:rPr>
        <w:t xml:space="preserve"> employé</w:t>
      </w:r>
      <w:r w:rsidR="001E4B2F">
        <w:rPr>
          <w:lang w:val="fr-FR"/>
        </w:rPr>
        <w:t>s</w:t>
      </w:r>
      <w:r w:rsidRPr="00BB2683">
        <w:rPr>
          <w:lang w:val="fr-FR"/>
        </w:rPr>
        <w:t xml:space="preserve"> </w:t>
      </w:r>
      <w:proofErr w:type="spellStart"/>
      <w:r w:rsidRPr="00BB2683">
        <w:rPr>
          <w:lang w:val="fr-FR"/>
        </w:rPr>
        <w:t>kapav</w:t>
      </w:r>
      <w:proofErr w:type="spellEnd"/>
      <w:r w:rsidRPr="00BB2683">
        <w:rPr>
          <w:lang w:val="fr-FR"/>
        </w:rPr>
        <w:t xml:space="preserve"> refuse ou l’entré dans </w:t>
      </w:r>
      <w:r w:rsidR="001E4B2F">
        <w:rPr>
          <w:lang w:val="fr-FR"/>
        </w:rPr>
        <w:t xml:space="preserve">hypermarché, </w:t>
      </w:r>
      <w:r w:rsidRPr="00BB2683">
        <w:rPr>
          <w:lang w:val="fr-FR"/>
        </w:rPr>
        <w:t xml:space="preserve">supermarché </w:t>
      </w:r>
      <w:proofErr w:type="spellStart"/>
      <w:r w:rsidRPr="00BB2683">
        <w:rPr>
          <w:lang w:val="fr-FR"/>
        </w:rPr>
        <w:t>ek</w:t>
      </w:r>
      <w:proofErr w:type="spellEnd"/>
      <w:r w:rsidRPr="00BB2683">
        <w:rPr>
          <w:lang w:val="fr-FR"/>
        </w:rPr>
        <w:t xml:space="preserve"> la </w:t>
      </w:r>
      <w:proofErr w:type="spellStart"/>
      <w:r w:rsidRPr="00BB2683">
        <w:rPr>
          <w:lang w:val="fr-FR"/>
        </w:rPr>
        <w:t>bouti</w:t>
      </w:r>
      <w:r>
        <w:rPr>
          <w:lang w:val="fr-FR"/>
        </w:rPr>
        <w:t>k</w:t>
      </w:r>
      <w:proofErr w:type="spellEnd"/>
      <w:r w:rsidRPr="00BB2683">
        <w:rPr>
          <w:lang w:val="fr-FR"/>
        </w:rPr>
        <w:t xml:space="preserve">. </w:t>
      </w:r>
    </w:p>
    <w:p w14:paraId="4C57106A" w14:textId="77777777" w:rsidR="00B25DC5" w:rsidRPr="00BB2683" w:rsidRDefault="00B25DC5" w:rsidP="00B25DC5">
      <w:pPr>
        <w:pStyle w:val="ListParagraph"/>
        <w:jc w:val="both"/>
        <w:rPr>
          <w:b/>
          <w:bCs/>
          <w:u w:val="single"/>
          <w:lang w:val="fr-FR"/>
        </w:rPr>
      </w:pPr>
    </w:p>
    <w:p w14:paraId="431D9DF5" w14:textId="44B8ED42" w:rsidR="00B25DC5" w:rsidRDefault="00B25DC5" w:rsidP="00B25DC5">
      <w:pPr>
        <w:pStyle w:val="ListParagraph"/>
        <w:numPr>
          <w:ilvl w:val="0"/>
          <w:numId w:val="3"/>
        </w:numPr>
        <w:jc w:val="both"/>
        <w:rPr>
          <w:lang w:val="fr-FR"/>
        </w:rPr>
      </w:pPr>
      <w:proofErr w:type="spellStart"/>
      <w:r>
        <w:rPr>
          <w:lang w:val="fr-FR"/>
        </w:rPr>
        <w:t>Ene</w:t>
      </w:r>
      <w:proofErr w:type="spellEnd"/>
      <w:r>
        <w:rPr>
          <w:lang w:val="fr-FR"/>
        </w:rPr>
        <w:t xml:space="preserve"> sel </w:t>
      </w:r>
      <w:proofErr w:type="spellStart"/>
      <w:r>
        <w:rPr>
          <w:lang w:val="fr-FR"/>
        </w:rPr>
        <w:t>dimoune</w:t>
      </w:r>
      <w:proofErr w:type="spellEnd"/>
      <w:r>
        <w:rPr>
          <w:lang w:val="fr-FR"/>
        </w:rPr>
        <w:t xml:space="preserve"> par loto </w:t>
      </w:r>
      <w:proofErr w:type="spellStart"/>
      <w:r>
        <w:rPr>
          <w:lang w:val="fr-FR"/>
        </w:rPr>
        <w:t>pou</w:t>
      </w:r>
      <w:proofErr w:type="spellEnd"/>
      <w:r>
        <w:rPr>
          <w:lang w:val="fr-FR"/>
        </w:rPr>
        <w:t xml:space="preserve"> gagne accès </w:t>
      </w:r>
      <w:proofErr w:type="spellStart"/>
      <w:r>
        <w:rPr>
          <w:lang w:val="fr-FR"/>
        </w:rPr>
        <w:t>lor</w:t>
      </w:r>
      <w:proofErr w:type="spellEnd"/>
      <w:r>
        <w:rPr>
          <w:lang w:val="fr-FR"/>
        </w:rPr>
        <w:t xml:space="preserve"> parking </w:t>
      </w:r>
      <w:r w:rsidR="001E4B2F">
        <w:rPr>
          <w:lang w:val="fr-FR"/>
        </w:rPr>
        <w:t xml:space="preserve">hypermarché et </w:t>
      </w:r>
      <w:r>
        <w:rPr>
          <w:lang w:val="fr-FR"/>
        </w:rPr>
        <w:t xml:space="preserve">supermarché (excepter </w:t>
      </w:r>
      <w:proofErr w:type="spellStart"/>
      <w:r>
        <w:rPr>
          <w:lang w:val="fr-FR"/>
        </w:rPr>
        <w:t>bann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dimoune</w:t>
      </w:r>
      <w:proofErr w:type="spellEnd"/>
      <w:r>
        <w:rPr>
          <w:lang w:val="fr-FR"/>
        </w:rPr>
        <w:t xml:space="preserve"> handicapé </w:t>
      </w:r>
      <w:proofErr w:type="spellStart"/>
      <w:r>
        <w:rPr>
          <w:lang w:val="fr-FR"/>
        </w:rPr>
        <w:t>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kapav</w:t>
      </w:r>
      <w:proofErr w:type="spellEnd"/>
      <w:r>
        <w:rPr>
          <w:lang w:val="fr-FR"/>
        </w:rPr>
        <w:t xml:space="preserve"> être </w:t>
      </w:r>
      <w:proofErr w:type="spellStart"/>
      <w:r>
        <w:rPr>
          <w:lang w:val="fr-FR"/>
        </w:rPr>
        <w:t>accompanier</w:t>
      </w:r>
      <w:proofErr w:type="spellEnd"/>
      <w:r>
        <w:rPr>
          <w:lang w:val="fr-FR"/>
        </w:rPr>
        <w:t xml:space="preserve"> par </w:t>
      </w:r>
      <w:proofErr w:type="spellStart"/>
      <w:r>
        <w:rPr>
          <w:lang w:val="fr-FR"/>
        </w:rPr>
        <w:t>ene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dimoune</w:t>
      </w:r>
      <w:proofErr w:type="spellEnd"/>
      <w:r>
        <w:rPr>
          <w:lang w:val="fr-FR"/>
        </w:rPr>
        <w:t xml:space="preserve">) </w:t>
      </w:r>
      <w:proofErr w:type="spellStart"/>
      <w:r>
        <w:rPr>
          <w:lang w:val="fr-FR"/>
        </w:rPr>
        <w:t>ek</w:t>
      </w:r>
      <w:proofErr w:type="spellEnd"/>
      <w:r>
        <w:rPr>
          <w:lang w:val="fr-FR"/>
        </w:rPr>
        <w:t xml:space="preserve"> o</w:t>
      </w:r>
      <w:r w:rsidRPr="008B299C">
        <w:rPr>
          <w:lang w:val="fr-FR"/>
        </w:rPr>
        <w:t xml:space="preserve">u pou </w:t>
      </w:r>
      <w:proofErr w:type="spellStart"/>
      <w:r w:rsidRPr="008B299C">
        <w:rPr>
          <w:lang w:val="fr-FR"/>
        </w:rPr>
        <w:t>éna</w:t>
      </w:r>
      <w:proofErr w:type="spellEnd"/>
      <w:r w:rsidRPr="008B299C">
        <w:rPr>
          <w:lang w:val="fr-FR"/>
        </w:rPr>
        <w:t xml:space="preserve"> droit a </w:t>
      </w:r>
      <w:proofErr w:type="spellStart"/>
      <w:r w:rsidRPr="008B299C">
        <w:rPr>
          <w:lang w:val="fr-FR"/>
        </w:rPr>
        <w:t>ene</w:t>
      </w:r>
      <w:proofErr w:type="spellEnd"/>
      <w:r w:rsidRPr="008B299C">
        <w:rPr>
          <w:lang w:val="fr-FR"/>
        </w:rPr>
        <w:t xml:space="preserve"> seul cadi/trolley</w:t>
      </w:r>
      <w:r>
        <w:rPr>
          <w:lang w:val="fr-FR"/>
        </w:rPr>
        <w:t xml:space="preserve">. Ou pou gagne </w:t>
      </w:r>
      <w:proofErr w:type="spellStart"/>
      <w:r>
        <w:rPr>
          <w:lang w:val="fr-FR"/>
        </w:rPr>
        <w:t>ene</w:t>
      </w:r>
      <w:proofErr w:type="spellEnd"/>
      <w:r>
        <w:rPr>
          <w:lang w:val="fr-FR"/>
        </w:rPr>
        <w:t xml:space="preserve"> maximum de 30 minutes </w:t>
      </w:r>
      <w:proofErr w:type="spellStart"/>
      <w:r>
        <w:rPr>
          <w:lang w:val="fr-FR"/>
        </w:rPr>
        <w:t>pou</w:t>
      </w:r>
      <w:proofErr w:type="spellEnd"/>
      <w:r>
        <w:rPr>
          <w:lang w:val="fr-FR"/>
        </w:rPr>
        <w:t xml:space="preserve"> faire ou </w:t>
      </w:r>
      <w:proofErr w:type="spellStart"/>
      <w:r>
        <w:rPr>
          <w:lang w:val="fr-FR"/>
        </w:rPr>
        <w:t>bann</w:t>
      </w:r>
      <w:proofErr w:type="spellEnd"/>
      <w:r>
        <w:rPr>
          <w:lang w:val="fr-FR"/>
        </w:rPr>
        <w:t xml:space="preserve"> achats dans </w:t>
      </w:r>
      <w:r w:rsidR="001E4B2F">
        <w:rPr>
          <w:lang w:val="fr-FR"/>
        </w:rPr>
        <w:t xml:space="preserve">hypermarché et </w:t>
      </w:r>
      <w:r>
        <w:rPr>
          <w:lang w:val="fr-FR"/>
        </w:rPr>
        <w:t>supermarché.</w:t>
      </w:r>
    </w:p>
    <w:p w14:paraId="6241859C" w14:textId="77777777" w:rsidR="00B25DC5" w:rsidRPr="00D04A18" w:rsidRDefault="00B25DC5" w:rsidP="00B25DC5">
      <w:pPr>
        <w:pStyle w:val="ListParagraph"/>
        <w:jc w:val="both"/>
        <w:rPr>
          <w:lang w:val="fr-FR"/>
        </w:rPr>
      </w:pPr>
    </w:p>
    <w:p w14:paraId="06AFA810" w14:textId="23F52716" w:rsidR="00B25DC5" w:rsidRDefault="00B25DC5" w:rsidP="00B25DC5">
      <w:pPr>
        <w:pStyle w:val="ListParagraph"/>
        <w:numPr>
          <w:ilvl w:val="0"/>
          <w:numId w:val="3"/>
        </w:numPr>
        <w:jc w:val="both"/>
        <w:rPr>
          <w:lang w:val="fr-FR"/>
        </w:rPr>
      </w:pPr>
      <w:proofErr w:type="spellStart"/>
      <w:r>
        <w:rPr>
          <w:lang w:val="fr-FR"/>
        </w:rPr>
        <w:t>Bann</w:t>
      </w:r>
      <w:proofErr w:type="spellEnd"/>
      <w:r>
        <w:rPr>
          <w:lang w:val="fr-FR"/>
        </w:rPr>
        <w:t xml:space="preserve"> produit frais </w:t>
      </w:r>
      <w:proofErr w:type="spellStart"/>
      <w:r>
        <w:rPr>
          <w:lang w:val="fr-FR"/>
        </w:rPr>
        <w:t>ek</w:t>
      </w:r>
      <w:proofErr w:type="spellEnd"/>
      <w:r>
        <w:rPr>
          <w:lang w:val="fr-FR"/>
        </w:rPr>
        <w:t xml:space="preserve"> la viande pou déjà fini pack </w:t>
      </w:r>
      <w:proofErr w:type="spellStart"/>
      <w:r>
        <w:rPr>
          <w:lang w:val="fr-FR"/>
        </w:rPr>
        <w:t>ek</w:t>
      </w:r>
      <w:proofErr w:type="spellEnd"/>
      <w:r>
        <w:rPr>
          <w:lang w:val="fr-FR"/>
        </w:rPr>
        <w:t xml:space="preserve"> pas pou vende en détail. Certain produit </w:t>
      </w:r>
      <w:proofErr w:type="spellStart"/>
      <w:r>
        <w:rPr>
          <w:lang w:val="fr-FR"/>
        </w:rPr>
        <w:t>pou</w:t>
      </w:r>
      <w:proofErr w:type="spellEnd"/>
      <w:r>
        <w:rPr>
          <w:lang w:val="fr-FR"/>
        </w:rPr>
        <w:t xml:space="preserve"> limiter </w:t>
      </w:r>
      <w:proofErr w:type="spellStart"/>
      <w:proofErr w:type="gramStart"/>
      <w:r>
        <w:rPr>
          <w:lang w:val="fr-FR"/>
        </w:rPr>
        <w:t>a</w:t>
      </w:r>
      <w:proofErr w:type="spellEnd"/>
      <w:proofErr w:type="gramEnd"/>
      <w:r>
        <w:rPr>
          <w:lang w:val="fr-FR"/>
        </w:rPr>
        <w:t xml:space="preserve"> trois unité</w:t>
      </w:r>
      <w:r w:rsidR="001E4B2F">
        <w:rPr>
          <w:lang w:val="fr-FR"/>
        </w:rPr>
        <w:t>s</w:t>
      </w:r>
      <w:r>
        <w:rPr>
          <w:lang w:val="fr-FR"/>
        </w:rPr>
        <w:t xml:space="preserve"> par personne </w:t>
      </w:r>
      <w:r w:rsidRPr="00FC1F8D">
        <w:rPr>
          <w:lang w:val="fr-FR"/>
        </w:rPr>
        <w:t>(</w:t>
      </w:r>
      <w:r>
        <w:rPr>
          <w:lang w:val="fr-FR"/>
        </w:rPr>
        <w:t>la farine, du lait, de l’huil</w:t>
      </w:r>
      <w:r w:rsidR="001E4B2F">
        <w:rPr>
          <w:lang w:val="fr-FR"/>
        </w:rPr>
        <w:t>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végetal</w:t>
      </w:r>
      <w:proofErr w:type="spellEnd"/>
      <w:r>
        <w:rPr>
          <w:lang w:val="fr-FR"/>
        </w:rPr>
        <w:t xml:space="preserve">, pasta, papier </w:t>
      </w:r>
      <w:proofErr w:type="spellStart"/>
      <w:r>
        <w:rPr>
          <w:lang w:val="fr-FR"/>
        </w:rPr>
        <w:t>toilet</w:t>
      </w:r>
      <w:proofErr w:type="spellEnd"/>
      <w:r>
        <w:rPr>
          <w:lang w:val="fr-FR"/>
        </w:rPr>
        <w:t xml:space="preserve">) </w:t>
      </w:r>
      <w:proofErr w:type="spellStart"/>
      <w:r>
        <w:rPr>
          <w:lang w:val="fr-FR"/>
        </w:rPr>
        <w:t>ek</w:t>
      </w:r>
      <w:proofErr w:type="spellEnd"/>
      <w:r>
        <w:rPr>
          <w:lang w:val="fr-FR"/>
        </w:rPr>
        <w:t xml:space="preserve"> pou déjà fini pack.</w:t>
      </w:r>
    </w:p>
    <w:p w14:paraId="031FC9D2" w14:textId="77777777" w:rsidR="00C62FBF" w:rsidRPr="00C62FBF" w:rsidRDefault="00C62FBF" w:rsidP="00C62FBF">
      <w:pPr>
        <w:pStyle w:val="ListParagraph"/>
        <w:rPr>
          <w:lang w:val="fr-FR"/>
        </w:rPr>
      </w:pPr>
    </w:p>
    <w:p w14:paraId="517B5D00" w14:textId="352C2FAB" w:rsidR="00C17421" w:rsidRPr="00114B0F" w:rsidRDefault="00C17421" w:rsidP="001E4B2F">
      <w:pPr>
        <w:spacing w:after="0"/>
        <w:rPr>
          <w:lang w:val="fr-FR"/>
        </w:rPr>
      </w:pPr>
      <w:bookmarkStart w:id="2" w:name="_Hlk36801193"/>
      <w:proofErr w:type="gramStart"/>
      <w:r w:rsidRPr="00C17421">
        <w:rPr>
          <w:lang w:val="fr-FR"/>
        </w:rPr>
        <w:t>Sa document</w:t>
      </w:r>
      <w:proofErr w:type="gramEnd"/>
      <w:r w:rsidRPr="00C17421">
        <w:rPr>
          <w:lang w:val="fr-FR"/>
        </w:rPr>
        <w:t xml:space="preserve"> la </w:t>
      </w:r>
      <w:proofErr w:type="spellStart"/>
      <w:r w:rsidRPr="00C17421">
        <w:rPr>
          <w:lang w:val="fr-FR"/>
        </w:rPr>
        <w:t>selman</w:t>
      </w:r>
      <w:proofErr w:type="spellEnd"/>
      <w:r w:rsidRPr="00C17421">
        <w:rPr>
          <w:lang w:val="fr-FR"/>
        </w:rPr>
        <w:t xml:space="preserve"> a titre informatif. </w:t>
      </w:r>
      <w:r w:rsidR="001E4B2F">
        <w:rPr>
          <w:lang w:val="fr-FR"/>
        </w:rPr>
        <w:t xml:space="preserve">Réfère ou </w:t>
      </w:r>
      <w:proofErr w:type="spellStart"/>
      <w:r w:rsidR="001E4B2F">
        <w:rPr>
          <w:lang w:val="fr-FR"/>
        </w:rPr>
        <w:t>a</w:t>
      </w:r>
      <w:proofErr w:type="spellEnd"/>
      <w:r w:rsidR="001E4B2F">
        <w:rPr>
          <w:lang w:val="fr-FR"/>
        </w:rPr>
        <w:t xml:space="preserve"> l’avis officiel (</w:t>
      </w:r>
      <w:r w:rsidR="001E4B2F">
        <w:rPr>
          <w:i/>
          <w:iCs/>
          <w:lang w:val="fr-FR"/>
        </w:rPr>
        <w:t>General Notice No. 547 of 2020</w:t>
      </w:r>
      <w:r w:rsidR="001E4B2F" w:rsidRPr="0001750A">
        <w:rPr>
          <w:lang w:val="fr-FR"/>
        </w:rPr>
        <w:t>)</w:t>
      </w:r>
      <w:r w:rsidR="001E4B2F">
        <w:rPr>
          <w:i/>
          <w:iCs/>
          <w:lang w:val="fr-FR"/>
        </w:rPr>
        <w:t xml:space="preserve"> </w:t>
      </w:r>
      <w:proofErr w:type="spellStart"/>
      <w:r w:rsidR="001E4B2F">
        <w:rPr>
          <w:lang w:val="fr-FR"/>
        </w:rPr>
        <w:t>kine</w:t>
      </w:r>
      <w:proofErr w:type="spellEnd"/>
      <w:r w:rsidR="001E4B2F">
        <w:rPr>
          <w:lang w:val="fr-FR"/>
        </w:rPr>
        <w:t xml:space="preserve"> publie dans </w:t>
      </w:r>
      <w:proofErr w:type="spellStart"/>
      <w:r w:rsidR="001E4B2F">
        <w:rPr>
          <w:i/>
          <w:iCs/>
          <w:lang w:val="fr-FR"/>
        </w:rPr>
        <w:t>Government</w:t>
      </w:r>
      <w:proofErr w:type="spellEnd"/>
      <w:r w:rsidR="001E4B2F">
        <w:rPr>
          <w:i/>
          <w:iCs/>
          <w:lang w:val="fr-FR"/>
        </w:rPr>
        <w:t xml:space="preserve"> Gazette of Mauritius </w:t>
      </w:r>
      <w:r w:rsidR="001E4B2F">
        <w:rPr>
          <w:lang w:val="fr-FR"/>
        </w:rPr>
        <w:t xml:space="preserve">dater le 31 Mars 2020 </w:t>
      </w:r>
      <w:proofErr w:type="spellStart"/>
      <w:r w:rsidR="001E4B2F">
        <w:rPr>
          <w:lang w:val="fr-FR"/>
        </w:rPr>
        <w:t>pou</w:t>
      </w:r>
      <w:proofErr w:type="spellEnd"/>
      <w:r w:rsidR="001E4B2F">
        <w:rPr>
          <w:lang w:val="fr-FR"/>
        </w:rPr>
        <w:t xml:space="preserve"> plis détail.</w:t>
      </w:r>
      <w:bookmarkStart w:id="3" w:name="_Hlk36801471"/>
    </w:p>
    <w:bookmarkEnd w:id="2"/>
    <w:bookmarkEnd w:id="3"/>
    <w:p w14:paraId="78AC3FFD" w14:textId="77777777" w:rsidR="00C62FBF" w:rsidRDefault="00C62FBF" w:rsidP="005440D0">
      <w:pPr>
        <w:pStyle w:val="ListParagraph"/>
        <w:spacing w:after="0"/>
        <w:jc w:val="both"/>
        <w:rPr>
          <w:lang w:val="fr-FR"/>
        </w:rPr>
      </w:pPr>
    </w:p>
    <w:p w14:paraId="2D70C095" w14:textId="77777777" w:rsidR="00B542A8" w:rsidRPr="00A35D6B" w:rsidRDefault="00B542A8" w:rsidP="00B25DC5">
      <w:pPr>
        <w:rPr>
          <w:b/>
          <w:bCs/>
          <w:u w:val="single"/>
          <w:lang w:val="fr-FR"/>
        </w:rPr>
      </w:pPr>
    </w:p>
    <w:p w14:paraId="4529E900" w14:textId="6DEC44E9" w:rsidR="001E4B2F" w:rsidRPr="00A35D6B" w:rsidRDefault="00C62FBF" w:rsidP="00B25DC5">
      <w:pPr>
        <w:rPr>
          <w:b/>
          <w:bCs/>
          <w:u w:val="single"/>
          <w:lang w:val="fr-FR"/>
        </w:rPr>
      </w:pPr>
      <w:r w:rsidRPr="00A35D6B">
        <w:rPr>
          <w:b/>
          <w:bCs/>
          <w:u w:val="single"/>
          <w:lang w:val="fr-FR"/>
        </w:rPr>
        <w:t xml:space="preserve">French </w:t>
      </w:r>
      <w:proofErr w:type="gramStart"/>
      <w:r w:rsidRPr="00A35D6B">
        <w:rPr>
          <w:b/>
          <w:bCs/>
          <w:u w:val="single"/>
          <w:lang w:val="fr-FR"/>
        </w:rPr>
        <w:t>Translation:</w:t>
      </w:r>
      <w:proofErr w:type="gramEnd"/>
    </w:p>
    <w:p w14:paraId="1132447D" w14:textId="649562E3" w:rsidR="001E4B2F" w:rsidRPr="00A35D6B" w:rsidRDefault="001E4B2F" w:rsidP="001E4B2F">
      <w:pPr>
        <w:rPr>
          <w:b/>
          <w:bCs/>
          <w:u w:val="single"/>
          <w:lang w:val="fr-FR"/>
        </w:rPr>
      </w:pPr>
      <w:r w:rsidRPr="00A35D6B">
        <w:rPr>
          <w:b/>
          <w:bCs/>
          <w:u w:val="single"/>
          <w:lang w:val="fr-FR"/>
        </w:rPr>
        <w:t>CONDITIONS POUR LA REOUVERTURE DES HYPERMARCHES/SUPERMARCHES/BOUTIQUES DE DENREES A PARTIR DU 2 AU 15 AVRIL 2020</w:t>
      </w:r>
    </w:p>
    <w:p w14:paraId="34FAA44A" w14:textId="69373257" w:rsidR="00C62FBF" w:rsidRDefault="009241C6" w:rsidP="002A1AC4">
      <w:pPr>
        <w:pStyle w:val="ListParagraph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Le confinement a été prolongé jusqu’</w:t>
      </w:r>
      <w:r w:rsidR="00B654F5">
        <w:rPr>
          <w:lang w:val="fr-FR"/>
        </w:rPr>
        <w:t>au</w:t>
      </w:r>
      <w:r>
        <w:rPr>
          <w:lang w:val="fr-FR"/>
        </w:rPr>
        <w:t xml:space="preserve"> 15 Avril 2020</w:t>
      </w:r>
      <w:r w:rsidR="007C670C">
        <w:rPr>
          <w:lang w:val="fr-FR"/>
        </w:rPr>
        <w:t>.</w:t>
      </w:r>
      <w:r w:rsidR="002C30FF">
        <w:rPr>
          <w:lang w:val="fr-FR"/>
        </w:rPr>
        <w:t xml:space="preserve"> </w:t>
      </w:r>
      <w:r w:rsidR="00A7492E">
        <w:rPr>
          <w:lang w:val="fr-FR"/>
        </w:rPr>
        <w:t>C</w:t>
      </w:r>
      <w:r w:rsidR="002C30FF">
        <w:rPr>
          <w:lang w:val="fr-FR"/>
        </w:rPr>
        <w:t>ependant</w:t>
      </w:r>
      <w:r w:rsidR="00A7492E">
        <w:rPr>
          <w:lang w:val="fr-FR"/>
        </w:rPr>
        <w:t>,</w:t>
      </w:r>
      <w:r w:rsidR="002C30FF">
        <w:rPr>
          <w:lang w:val="fr-FR"/>
        </w:rPr>
        <w:t xml:space="preserve"> les</w:t>
      </w:r>
      <w:r w:rsidR="001E4B2F">
        <w:rPr>
          <w:lang w:val="fr-FR"/>
        </w:rPr>
        <w:t xml:space="preserve"> hypermarchés,</w:t>
      </w:r>
      <w:r w:rsidR="002C30FF">
        <w:rPr>
          <w:lang w:val="fr-FR"/>
        </w:rPr>
        <w:t xml:space="preserve"> </w:t>
      </w:r>
      <w:r w:rsidR="006D60ED">
        <w:rPr>
          <w:lang w:val="fr-FR"/>
        </w:rPr>
        <w:t>supermarchés</w:t>
      </w:r>
      <w:r w:rsidR="002C30FF">
        <w:rPr>
          <w:lang w:val="fr-FR"/>
        </w:rPr>
        <w:t xml:space="preserve"> et les boutiques peuvent ouvrir leurs portes du lundi au samedi de 9hr </w:t>
      </w:r>
      <w:r w:rsidR="006D60ED">
        <w:rPr>
          <w:lang w:val="fr-FR"/>
        </w:rPr>
        <w:t>à</w:t>
      </w:r>
      <w:r w:rsidR="004412D6">
        <w:rPr>
          <w:lang w:val="fr-FR"/>
        </w:rPr>
        <w:t xml:space="preserve"> 17h.</w:t>
      </w:r>
      <w:r w:rsidR="001E4B2F">
        <w:rPr>
          <w:lang w:val="fr-FR"/>
        </w:rPr>
        <w:t xml:space="preserve"> Il est à</w:t>
      </w:r>
      <w:r w:rsidR="00A7492E">
        <w:rPr>
          <w:lang w:val="fr-FR"/>
        </w:rPr>
        <w:t xml:space="preserve"> </w:t>
      </w:r>
      <w:r w:rsidR="00AE7EDA">
        <w:rPr>
          <w:lang w:val="fr-FR"/>
        </w:rPr>
        <w:t xml:space="preserve">noter que </w:t>
      </w:r>
      <w:r w:rsidR="0049498B">
        <w:rPr>
          <w:lang w:val="fr-FR"/>
        </w:rPr>
        <w:t>tous les</w:t>
      </w:r>
      <w:r w:rsidR="001E4B2F">
        <w:rPr>
          <w:lang w:val="fr-FR"/>
        </w:rPr>
        <w:t xml:space="preserve"> hypermarchés,</w:t>
      </w:r>
      <w:r w:rsidR="0049498B">
        <w:rPr>
          <w:lang w:val="fr-FR"/>
        </w:rPr>
        <w:t xml:space="preserve"> </w:t>
      </w:r>
      <w:r w:rsidR="00E56748">
        <w:rPr>
          <w:lang w:val="fr-FR"/>
        </w:rPr>
        <w:t>supermarchés</w:t>
      </w:r>
      <w:r w:rsidR="0049498B">
        <w:rPr>
          <w:lang w:val="fr-FR"/>
        </w:rPr>
        <w:t xml:space="preserve"> et les boutiques seront ferm</w:t>
      </w:r>
      <w:r w:rsidR="001E4B2F">
        <w:rPr>
          <w:lang w:val="fr-FR"/>
        </w:rPr>
        <w:t>é</w:t>
      </w:r>
      <w:r w:rsidR="0049498B">
        <w:rPr>
          <w:lang w:val="fr-FR"/>
        </w:rPr>
        <w:t>s le dimanche.</w:t>
      </w:r>
    </w:p>
    <w:p w14:paraId="61600784" w14:textId="77777777" w:rsidR="00326CE6" w:rsidRDefault="00326CE6" w:rsidP="002A1AC4">
      <w:pPr>
        <w:pStyle w:val="ListParagraph"/>
        <w:ind w:left="360"/>
        <w:jc w:val="both"/>
        <w:rPr>
          <w:lang w:val="fr-FR"/>
        </w:rPr>
      </w:pPr>
    </w:p>
    <w:p w14:paraId="5F867358" w14:textId="65176A85" w:rsidR="00326CE6" w:rsidRDefault="00EE71FC" w:rsidP="002A1AC4">
      <w:pPr>
        <w:pStyle w:val="ListParagraph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L’</w:t>
      </w:r>
      <w:r w:rsidR="00690B1E">
        <w:rPr>
          <w:lang w:val="fr-FR"/>
        </w:rPr>
        <w:t>accès</w:t>
      </w:r>
      <w:r>
        <w:rPr>
          <w:lang w:val="fr-FR"/>
        </w:rPr>
        <w:t xml:space="preserve"> aux </w:t>
      </w:r>
      <w:r w:rsidR="001E4B2F">
        <w:rPr>
          <w:lang w:val="fr-FR"/>
        </w:rPr>
        <w:t xml:space="preserve">hypermarchés, </w:t>
      </w:r>
      <w:r w:rsidR="00690B1E">
        <w:rPr>
          <w:lang w:val="fr-FR"/>
        </w:rPr>
        <w:t>supermarchés</w:t>
      </w:r>
      <w:r>
        <w:rPr>
          <w:lang w:val="fr-FR"/>
        </w:rPr>
        <w:t xml:space="preserve"> et </w:t>
      </w:r>
      <w:r w:rsidR="00A7492E">
        <w:rPr>
          <w:lang w:val="fr-FR"/>
        </w:rPr>
        <w:t xml:space="preserve">aux </w:t>
      </w:r>
      <w:r>
        <w:rPr>
          <w:lang w:val="fr-FR"/>
        </w:rPr>
        <w:t xml:space="preserve">boutiques </w:t>
      </w:r>
      <w:r w:rsidR="001E4B2F">
        <w:rPr>
          <w:lang w:val="fr-FR"/>
        </w:rPr>
        <w:t>est</w:t>
      </w:r>
      <w:r w:rsidR="00FA6C39">
        <w:rPr>
          <w:lang w:val="fr-FR"/>
        </w:rPr>
        <w:t xml:space="preserve"> contrôlé </w:t>
      </w:r>
      <w:r w:rsidR="00F51777">
        <w:rPr>
          <w:lang w:val="fr-FR"/>
        </w:rPr>
        <w:t>par ordre</w:t>
      </w:r>
      <w:r w:rsidR="00FA6C39">
        <w:rPr>
          <w:lang w:val="fr-FR"/>
        </w:rPr>
        <w:t xml:space="preserve"> </w:t>
      </w:r>
      <w:r w:rsidR="00690B1E">
        <w:rPr>
          <w:lang w:val="fr-FR"/>
        </w:rPr>
        <w:t>alphabétique</w:t>
      </w:r>
      <w:r w:rsidR="004B276E">
        <w:rPr>
          <w:lang w:val="fr-FR"/>
        </w:rPr>
        <w:t>, c</w:t>
      </w:r>
      <w:r w:rsidR="001E4B2F">
        <w:rPr>
          <w:lang w:val="fr-FR"/>
        </w:rPr>
        <w:t>’</w:t>
      </w:r>
      <w:r w:rsidR="004B276E">
        <w:rPr>
          <w:lang w:val="fr-FR"/>
        </w:rPr>
        <w:t>est</w:t>
      </w:r>
      <w:r w:rsidR="006B0248">
        <w:rPr>
          <w:lang w:val="fr-FR"/>
        </w:rPr>
        <w:t>-à-dire la première</w:t>
      </w:r>
      <w:r w:rsidR="002631B7">
        <w:rPr>
          <w:lang w:val="fr-FR"/>
        </w:rPr>
        <w:t xml:space="preserve"> lettre du nom de fa</w:t>
      </w:r>
      <w:r w:rsidR="002230A9">
        <w:rPr>
          <w:lang w:val="fr-FR"/>
        </w:rPr>
        <w:t xml:space="preserve">mille sera </w:t>
      </w:r>
      <w:r w:rsidR="00D22545">
        <w:rPr>
          <w:lang w:val="fr-FR"/>
        </w:rPr>
        <w:t xml:space="preserve">prise en compte. </w:t>
      </w:r>
      <w:r w:rsidR="00B212B7">
        <w:rPr>
          <w:lang w:val="fr-FR"/>
        </w:rPr>
        <w:t>Ainsi, les</w:t>
      </w:r>
      <w:r w:rsidR="00F37175">
        <w:rPr>
          <w:lang w:val="fr-FR"/>
        </w:rPr>
        <w:t xml:space="preserve"> clients</w:t>
      </w:r>
      <w:r w:rsidR="00B212B7">
        <w:rPr>
          <w:lang w:val="fr-FR"/>
        </w:rPr>
        <w:t xml:space="preserve"> auront accès </w:t>
      </w:r>
      <w:r w:rsidR="00EC1EE4">
        <w:rPr>
          <w:lang w:val="fr-FR"/>
        </w:rPr>
        <w:t>comme</w:t>
      </w:r>
      <w:r w:rsidR="00C07B75">
        <w:rPr>
          <w:lang w:val="fr-FR"/>
        </w:rPr>
        <w:t xml:space="preserve"> suit :</w:t>
      </w:r>
    </w:p>
    <w:p w14:paraId="660BEA9D" w14:textId="77777777" w:rsidR="00C07B75" w:rsidRPr="00C07B75" w:rsidRDefault="00C07B75" w:rsidP="002A1AC4">
      <w:pPr>
        <w:pStyle w:val="ListParagraph"/>
        <w:jc w:val="both"/>
        <w:rPr>
          <w:lang w:val="fr-FR"/>
        </w:rPr>
      </w:pPr>
    </w:p>
    <w:p w14:paraId="0AA3D290" w14:textId="7843FBF1" w:rsidR="00C07B75" w:rsidRPr="00C07B75" w:rsidRDefault="00C07B75" w:rsidP="002A1AC4">
      <w:pPr>
        <w:pStyle w:val="ListParagraph"/>
        <w:jc w:val="both"/>
        <w:rPr>
          <w:b/>
          <w:bCs/>
          <w:lang w:val="fr-FR"/>
        </w:rPr>
      </w:pPr>
      <w:r w:rsidRPr="00C07B75">
        <w:rPr>
          <w:b/>
          <w:bCs/>
          <w:lang w:val="fr-FR"/>
        </w:rPr>
        <w:t xml:space="preserve">A-F (Lundi et Jeudi) </w:t>
      </w:r>
    </w:p>
    <w:p w14:paraId="49D19B74" w14:textId="26049C35" w:rsidR="00C07B75" w:rsidRPr="009F3FEA" w:rsidRDefault="00C07B75" w:rsidP="002A1AC4">
      <w:pPr>
        <w:pStyle w:val="ListParagraph"/>
        <w:jc w:val="both"/>
        <w:rPr>
          <w:b/>
          <w:bCs/>
          <w:lang w:val="fr-FR"/>
        </w:rPr>
      </w:pPr>
      <w:r w:rsidRPr="009F3FEA">
        <w:rPr>
          <w:b/>
          <w:bCs/>
          <w:lang w:val="fr-FR"/>
        </w:rPr>
        <w:t>G-N (Mardi e</w:t>
      </w:r>
      <w:r>
        <w:rPr>
          <w:b/>
          <w:bCs/>
          <w:lang w:val="fr-FR"/>
        </w:rPr>
        <w:t>t</w:t>
      </w:r>
      <w:r w:rsidRPr="009F3FEA">
        <w:rPr>
          <w:b/>
          <w:bCs/>
          <w:lang w:val="fr-FR"/>
        </w:rPr>
        <w:t xml:space="preserve"> Vendredi) </w:t>
      </w:r>
    </w:p>
    <w:p w14:paraId="46259B5B" w14:textId="37687497" w:rsidR="00537199" w:rsidRDefault="00C07B75" w:rsidP="002A1AC4">
      <w:pPr>
        <w:pStyle w:val="ListParagraph"/>
        <w:jc w:val="both"/>
        <w:rPr>
          <w:b/>
          <w:bCs/>
          <w:lang w:val="fr-FR"/>
        </w:rPr>
      </w:pPr>
      <w:r w:rsidRPr="00690B1E">
        <w:rPr>
          <w:b/>
          <w:bCs/>
          <w:lang w:val="fr-FR"/>
        </w:rPr>
        <w:t>O-Z (Mercredi et Samedi)</w:t>
      </w:r>
    </w:p>
    <w:p w14:paraId="3D4D89A4" w14:textId="77777777" w:rsidR="00537199" w:rsidRPr="00E01F62" w:rsidRDefault="00537199" w:rsidP="002A1AC4">
      <w:pPr>
        <w:pStyle w:val="ListParagraph"/>
        <w:jc w:val="both"/>
        <w:rPr>
          <w:lang w:val="fr-FR"/>
        </w:rPr>
      </w:pPr>
    </w:p>
    <w:p w14:paraId="49FDD366" w14:textId="21C816FC" w:rsidR="00537199" w:rsidRPr="001E4B2F" w:rsidRDefault="00537199" w:rsidP="00A35D6B">
      <w:pPr>
        <w:pStyle w:val="ListParagraph"/>
        <w:numPr>
          <w:ilvl w:val="0"/>
          <w:numId w:val="5"/>
        </w:numPr>
        <w:jc w:val="both"/>
        <w:rPr>
          <w:lang w:val="fr-FR"/>
        </w:rPr>
      </w:pPr>
      <w:r w:rsidRPr="001E4B2F">
        <w:rPr>
          <w:lang w:val="fr-FR"/>
        </w:rPr>
        <w:lastRenderedPageBreak/>
        <w:t xml:space="preserve">Pour </w:t>
      </w:r>
      <w:r w:rsidR="00D204F0" w:rsidRPr="001E4B2F">
        <w:rPr>
          <w:lang w:val="fr-FR"/>
        </w:rPr>
        <w:t xml:space="preserve">pouvoir </w:t>
      </w:r>
      <w:r w:rsidR="001E4B2F" w:rsidRPr="001E4B2F">
        <w:rPr>
          <w:lang w:val="fr-FR"/>
        </w:rPr>
        <w:t>accéder aux hypermarchés,</w:t>
      </w:r>
      <w:r w:rsidR="00D204F0" w:rsidRPr="001E4B2F">
        <w:rPr>
          <w:lang w:val="fr-FR"/>
        </w:rPr>
        <w:t xml:space="preserve"> </w:t>
      </w:r>
      <w:r w:rsidR="00F5111E" w:rsidRPr="001E4B2F">
        <w:rPr>
          <w:lang w:val="fr-FR"/>
        </w:rPr>
        <w:t>supermarchés</w:t>
      </w:r>
      <w:r w:rsidR="00D204F0" w:rsidRPr="001E4B2F">
        <w:rPr>
          <w:lang w:val="fr-FR"/>
        </w:rPr>
        <w:t xml:space="preserve"> et boutiques, les personnes </w:t>
      </w:r>
      <w:r w:rsidR="00766C14" w:rsidRPr="001E4B2F">
        <w:rPr>
          <w:lang w:val="fr-FR"/>
        </w:rPr>
        <w:t>d</w:t>
      </w:r>
      <w:r w:rsidR="009C01BA" w:rsidRPr="001E4B2F">
        <w:rPr>
          <w:lang w:val="fr-FR"/>
        </w:rPr>
        <w:t>oivent être âgées de</w:t>
      </w:r>
      <w:r w:rsidR="00D204F0" w:rsidRPr="001E4B2F">
        <w:rPr>
          <w:lang w:val="fr-FR"/>
        </w:rPr>
        <w:t xml:space="preserve"> 18 ans ou plus</w:t>
      </w:r>
      <w:r w:rsidR="009C01BA" w:rsidRPr="001E4B2F">
        <w:rPr>
          <w:lang w:val="fr-FR"/>
        </w:rPr>
        <w:t xml:space="preserve">. Les Mauriciens </w:t>
      </w:r>
      <w:r w:rsidR="00F364D5" w:rsidRPr="001E4B2F">
        <w:rPr>
          <w:lang w:val="fr-FR"/>
        </w:rPr>
        <w:t>doivent</w:t>
      </w:r>
      <w:r w:rsidR="009006B0" w:rsidRPr="001E4B2F">
        <w:rPr>
          <w:lang w:val="fr-FR"/>
        </w:rPr>
        <w:t>,</w:t>
      </w:r>
      <w:r w:rsidR="00555615" w:rsidRPr="001E4B2F">
        <w:rPr>
          <w:lang w:val="fr-FR"/>
        </w:rPr>
        <w:t xml:space="preserve"> </w:t>
      </w:r>
      <w:r w:rsidR="009C01BA" w:rsidRPr="001E4B2F">
        <w:rPr>
          <w:lang w:val="fr-FR"/>
        </w:rPr>
        <w:t>présenter leur c</w:t>
      </w:r>
      <w:r w:rsidR="00C7671D" w:rsidRPr="001E4B2F">
        <w:rPr>
          <w:lang w:val="fr-FR"/>
        </w:rPr>
        <w:t>arte d</w:t>
      </w:r>
      <w:r w:rsidR="00A30729" w:rsidRPr="001E4B2F">
        <w:rPr>
          <w:lang w:val="fr-FR"/>
        </w:rPr>
        <w:t xml:space="preserve">’identité </w:t>
      </w:r>
      <w:r w:rsidR="003A284B" w:rsidRPr="001E4B2F">
        <w:rPr>
          <w:lang w:val="fr-FR"/>
        </w:rPr>
        <w:t xml:space="preserve">ou </w:t>
      </w:r>
      <w:r w:rsidR="00F5111E" w:rsidRPr="001E4B2F">
        <w:rPr>
          <w:lang w:val="fr-FR"/>
        </w:rPr>
        <w:t>passeport</w:t>
      </w:r>
      <w:r w:rsidR="00732495" w:rsidRPr="001E4B2F">
        <w:rPr>
          <w:lang w:val="fr-FR"/>
        </w:rPr>
        <w:t>,</w:t>
      </w:r>
      <w:r w:rsidR="003A284B" w:rsidRPr="001E4B2F">
        <w:rPr>
          <w:lang w:val="fr-FR"/>
        </w:rPr>
        <w:t xml:space="preserve"> tandis que les étrangers doivent</w:t>
      </w:r>
      <w:r w:rsidR="00732495" w:rsidRPr="001E4B2F">
        <w:rPr>
          <w:lang w:val="fr-FR"/>
        </w:rPr>
        <w:t>, eux,</w:t>
      </w:r>
      <w:r w:rsidR="003A284B" w:rsidRPr="001E4B2F">
        <w:rPr>
          <w:lang w:val="fr-FR"/>
        </w:rPr>
        <w:t xml:space="preserve"> </w:t>
      </w:r>
      <w:r w:rsidR="009E1FC8" w:rsidRPr="001E4B2F">
        <w:rPr>
          <w:lang w:val="fr-FR"/>
        </w:rPr>
        <w:t xml:space="preserve">présenter leur passeport </w:t>
      </w:r>
      <w:r w:rsidR="00547456" w:rsidRPr="001E4B2F">
        <w:rPr>
          <w:lang w:val="fr-FR"/>
        </w:rPr>
        <w:t xml:space="preserve">et leur </w:t>
      </w:r>
      <w:r w:rsidR="009E1FC8" w:rsidRPr="001E4B2F">
        <w:rPr>
          <w:lang w:val="fr-FR"/>
        </w:rPr>
        <w:t>permis de séjour, d’occupation ou de travail</w:t>
      </w:r>
      <w:r w:rsidR="00753C71" w:rsidRPr="001E4B2F">
        <w:rPr>
          <w:lang w:val="fr-FR"/>
        </w:rPr>
        <w:t xml:space="preserve">. </w:t>
      </w:r>
      <w:r w:rsidR="00B0597B" w:rsidRPr="001E4B2F">
        <w:rPr>
          <w:lang w:val="fr-FR"/>
        </w:rPr>
        <w:t>T</w:t>
      </w:r>
      <w:r w:rsidR="009E1FC8" w:rsidRPr="001E4B2F">
        <w:rPr>
          <w:lang w:val="fr-FR"/>
        </w:rPr>
        <w:t xml:space="preserve">ous les </w:t>
      </w:r>
      <w:r w:rsidR="006E514A" w:rsidRPr="001E4B2F">
        <w:rPr>
          <w:lang w:val="fr-FR"/>
        </w:rPr>
        <w:t xml:space="preserve">clients devront porter des masques de protection. Les </w:t>
      </w:r>
      <w:r w:rsidR="001E4B2F">
        <w:rPr>
          <w:lang w:val="fr-FR"/>
        </w:rPr>
        <w:t xml:space="preserve">hypermarchés, </w:t>
      </w:r>
      <w:r w:rsidR="00E858DC" w:rsidRPr="001E4B2F">
        <w:rPr>
          <w:lang w:val="fr-FR"/>
        </w:rPr>
        <w:t>supermarchés</w:t>
      </w:r>
      <w:r w:rsidR="00706B84" w:rsidRPr="001E4B2F">
        <w:rPr>
          <w:lang w:val="fr-FR"/>
        </w:rPr>
        <w:t xml:space="preserve"> et les boutiques pourront refuser l’</w:t>
      </w:r>
      <w:r w:rsidR="00E858DC" w:rsidRPr="001E4B2F">
        <w:rPr>
          <w:lang w:val="fr-FR"/>
        </w:rPr>
        <w:t>accès</w:t>
      </w:r>
      <w:r w:rsidR="00706B84" w:rsidRPr="001E4B2F">
        <w:rPr>
          <w:lang w:val="fr-FR"/>
        </w:rPr>
        <w:t xml:space="preserve"> </w:t>
      </w:r>
      <w:r w:rsidR="00B0597B" w:rsidRPr="001E4B2F">
        <w:rPr>
          <w:lang w:val="fr-FR"/>
        </w:rPr>
        <w:t>à</w:t>
      </w:r>
      <w:r w:rsidR="00762958" w:rsidRPr="001E4B2F">
        <w:rPr>
          <w:lang w:val="fr-FR"/>
        </w:rPr>
        <w:t xml:space="preserve"> leurs locaux si </w:t>
      </w:r>
      <w:r w:rsidR="00B0597B" w:rsidRPr="001E4B2F">
        <w:rPr>
          <w:lang w:val="fr-FR"/>
        </w:rPr>
        <w:t xml:space="preserve">les </w:t>
      </w:r>
      <w:r w:rsidR="005440D0" w:rsidRPr="001E4B2F">
        <w:rPr>
          <w:lang w:val="fr-FR"/>
        </w:rPr>
        <w:t>conditions ci</w:t>
      </w:r>
      <w:r w:rsidR="00B0597B" w:rsidRPr="001E4B2F">
        <w:rPr>
          <w:lang w:val="fr-FR"/>
        </w:rPr>
        <w:t>-dessus</w:t>
      </w:r>
      <w:r w:rsidR="00762958" w:rsidRPr="001E4B2F">
        <w:rPr>
          <w:lang w:val="fr-FR"/>
        </w:rPr>
        <w:t xml:space="preserve"> ne sont pas </w:t>
      </w:r>
      <w:r w:rsidR="00E858DC" w:rsidRPr="001E4B2F">
        <w:rPr>
          <w:lang w:val="fr-FR"/>
        </w:rPr>
        <w:t xml:space="preserve">respectées. </w:t>
      </w:r>
    </w:p>
    <w:p w14:paraId="062E2F2B" w14:textId="77777777" w:rsidR="003D1EC2" w:rsidRDefault="003D1EC2" w:rsidP="002A1AC4">
      <w:pPr>
        <w:pStyle w:val="ListParagraph"/>
        <w:ind w:left="360"/>
        <w:jc w:val="both"/>
        <w:rPr>
          <w:lang w:val="fr-FR"/>
        </w:rPr>
      </w:pPr>
    </w:p>
    <w:p w14:paraId="656F94E9" w14:textId="3654287C" w:rsidR="003D1EC2" w:rsidRDefault="004460BD" w:rsidP="002A1AC4">
      <w:pPr>
        <w:pStyle w:val="ListParagraph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 xml:space="preserve">L’accès aux </w:t>
      </w:r>
      <w:r w:rsidR="001E4B2F">
        <w:rPr>
          <w:lang w:val="fr-FR"/>
        </w:rPr>
        <w:t xml:space="preserve">hypermarchés, </w:t>
      </w:r>
      <w:r w:rsidR="00A867C9">
        <w:rPr>
          <w:lang w:val="fr-FR"/>
        </w:rPr>
        <w:t>supermarchés</w:t>
      </w:r>
      <w:r w:rsidR="00E04D2C">
        <w:rPr>
          <w:lang w:val="fr-FR"/>
        </w:rPr>
        <w:t xml:space="preserve"> et boutiques sera </w:t>
      </w:r>
      <w:r w:rsidR="00A867C9">
        <w:rPr>
          <w:lang w:val="fr-FR"/>
        </w:rPr>
        <w:t>refusée</w:t>
      </w:r>
      <w:r w:rsidR="00E04D2C">
        <w:rPr>
          <w:lang w:val="fr-FR"/>
        </w:rPr>
        <w:t xml:space="preserve"> </w:t>
      </w:r>
      <w:r w:rsidR="00E67BD3">
        <w:rPr>
          <w:lang w:val="fr-FR"/>
        </w:rPr>
        <w:t>à</w:t>
      </w:r>
      <w:r w:rsidR="00E04D2C">
        <w:rPr>
          <w:lang w:val="fr-FR"/>
        </w:rPr>
        <w:t xml:space="preserve"> un client </w:t>
      </w:r>
      <w:r w:rsidR="00351775">
        <w:rPr>
          <w:lang w:val="fr-FR"/>
        </w:rPr>
        <w:t xml:space="preserve">si ce dernier </w:t>
      </w:r>
      <w:r w:rsidR="00E04D2C">
        <w:rPr>
          <w:lang w:val="fr-FR"/>
        </w:rPr>
        <w:t>présent</w:t>
      </w:r>
      <w:r w:rsidR="00351775">
        <w:rPr>
          <w:lang w:val="fr-FR"/>
        </w:rPr>
        <w:t>e</w:t>
      </w:r>
      <w:r w:rsidR="00E04D2C">
        <w:rPr>
          <w:lang w:val="fr-FR"/>
        </w:rPr>
        <w:t xml:space="preserve"> des symptômes </w:t>
      </w:r>
      <w:r w:rsidR="00B37DC2">
        <w:rPr>
          <w:lang w:val="fr-FR"/>
        </w:rPr>
        <w:t xml:space="preserve">pseudo-grippaux </w:t>
      </w:r>
      <w:r w:rsidR="00304E06">
        <w:rPr>
          <w:lang w:val="fr-FR"/>
        </w:rPr>
        <w:t xml:space="preserve">tels qu’une </w:t>
      </w:r>
      <w:r w:rsidR="00A867C9">
        <w:rPr>
          <w:lang w:val="fr-FR"/>
        </w:rPr>
        <w:t>température élevée, le nez qui coule et</w:t>
      </w:r>
      <w:r w:rsidR="00351775">
        <w:rPr>
          <w:lang w:val="fr-FR"/>
        </w:rPr>
        <w:t xml:space="preserve"> la</w:t>
      </w:r>
      <w:r w:rsidR="00A867C9">
        <w:rPr>
          <w:lang w:val="fr-FR"/>
        </w:rPr>
        <w:t xml:space="preserve"> toux.</w:t>
      </w:r>
    </w:p>
    <w:p w14:paraId="53F17568" w14:textId="77777777" w:rsidR="00354245" w:rsidRPr="00354245" w:rsidRDefault="00354245" w:rsidP="00354245">
      <w:pPr>
        <w:pStyle w:val="ListParagraph"/>
        <w:rPr>
          <w:lang w:val="fr-FR"/>
        </w:rPr>
      </w:pPr>
    </w:p>
    <w:p w14:paraId="6B9BD2C3" w14:textId="0EE33FE5" w:rsidR="00354245" w:rsidRDefault="001C4933" w:rsidP="002A1AC4">
      <w:pPr>
        <w:pStyle w:val="ListParagraph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L</w:t>
      </w:r>
      <w:r w:rsidR="00105E42">
        <w:rPr>
          <w:lang w:val="fr-FR"/>
        </w:rPr>
        <w:t>’</w:t>
      </w:r>
      <w:r w:rsidRPr="001C4933">
        <w:rPr>
          <w:lang w:val="fr-FR"/>
        </w:rPr>
        <w:t>entr</w:t>
      </w:r>
      <w:r w:rsidR="00105E42">
        <w:rPr>
          <w:lang w:val="fr-FR"/>
        </w:rPr>
        <w:t>ée</w:t>
      </w:r>
      <w:r w:rsidRPr="001C4933">
        <w:rPr>
          <w:lang w:val="fr-FR"/>
        </w:rPr>
        <w:t xml:space="preserve"> dans les parkings des </w:t>
      </w:r>
      <w:r w:rsidR="001E4B2F">
        <w:rPr>
          <w:lang w:val="fr-FR"/>
        </w:rPr>
        <w:t>hypermarchés</w:t>
      </w:r>
      <w:r w:rsidR="001E4B2F" w:rsidRPr="001C4933">
        <w:rPr>
          <w:lang w:val="fr-FR"/>
        </w:rPr>
        <w:t xml:space="preserve"> </w:t>
      </w:r>
      <w:r w:rsidR="001E4B2F">
        <w:rPr>
          <w:lang w:val="fr-FR"/>
        </w:rPr>
        <w:t xml:space="preserve">et </w:t>
      </w:r>
      <w:r w:rsidRPr="001C4933">
        <w:rPr>
          <w:lang w:val="fr-FR"/>
        </w:rPr>
        <w:t xml:space="preserve">supermarchés </w:t>
      </w:r>
      <w:r w:rsidR="00105E42">
        <w:rPr>
          <w:lang w:val="fr-FR"/>
        </w:rPr>
        <w:t xml:space="preserve">sera limitée </w:t>
      </w:r>
      <w:r w:rsidR="00F12C10">
        <w:rPr>
          <w:lang w:val="fr-FR"/>
        </w:rPr>
        <w:t>à u</w:t>
      </w:r>
      <w:r w:rsidR="005607AC">
        <w:rPr>
          <w:lang w:val="fr-FR"/>
        </w:rPr>
        <w:t xml:space="preserve">n client par voiture </w:t>
      </w:r>
      <w:r w:rsidR="00E67BD3">
        <w:rPr>
          <w:lang w:val="fr-FR"/>
        </w:rPr>
        <w:t>(</w:t>
      </w:r>
      <w:r w:rsidR="00E82D19">
        <w:rPr>
          <w:lang w:val="fr-FR"/>
        </w:rPr>
        <w:t>à</w:t>
      </w:r>
      <w:r w:rsidR="00EB7B93">
        <w:rPr>
          <w:lang w:val="fr-FR"/>
        </w:rPr>
        <w:t xml:space="preserve"> l’exception des personnes </w:t>
      </w:r>
      <w:r w:rsidR="00E67BD3">
        <w:rPr>
          <w:lang w:val="fr-FR"/>
        </w:rPr>
        <w:t>handicapées</w:t>
      </w:r>
      <w:r w:rsidR="00EB7B93">
        <w:rPr>
          <w:lang w:val="fr-FR"/>
        </w:rPr>
        <w:t xml:space="preserve"> qui peuvent être </w:t>
      </w:r>
      <w:r w:rsidR="00E67BD3">
        <w:rPr>
          <w:lang w:val="fr-FR"/>
        </w:rPr>
        <w:t>accompagnées</w:t>
      </w:r>
      <w:r w:rsidR="00EB7B93">
        <w:rPr>
          <w:lang w:val="fr-FR"/>
        </w:rPr>
        <w:t xml:space="preserve"> d’un autre adulte</w:t>
      </w:r>
      <w:r w:rsidR="00E67BD3">
        <w:rPr>
          <w:lang w:val="fr-FR"/>
        </w:rPr>
        <w:t xml:space="preserve">) et </w:t>
      </w:r>
      <w:r w:rsidR="0090637F">
        <w:rPr>
          <w:lang w:val="fr-FR"/>
        </w:rPr>
        <w:t xml:space="preserve">chaque </w:t>
      </w:r>
      <w:r w:rsidR="001D3FFB">
        <w:rPr>
          <w:lang w:val="fr-FR"/>
        </w:rPr>
        <w:t>client aura</w:t>
      </w:r>
      <w:r w:rsidR="009D5772">
        <w:rPr>
          <w:lang w:val="fr-FR"/>
        </w:rPr>
        <w:t xml:space="preserve"> droit à</w:t>
      </w:r>
      <w:r w:rsidR="00E82D19">
        <w:rPr>
          <w:lang w:val="fr-FR"/>
        </w:rPr>
        <w:t xml:space="preserve"> un seul </w:t>
      </w:r>
      <w:r w:rsidR="00BC43F2">
        <w:rPr>
          <w:lang w:val="fr-FR"/>
        </w:rPr>
        <w:t>cad</w:t>
      </w:r>
      <w:r w:rsidR="0014517C">
        <w:rPr>
          <w:lang w:val="fr-FR"/>
        </w:rPr>
        <w:t>die</w:t>
      </w:r>
      <w:r w:rsidR="00BC43F2">
        <w:rPr>
          <w:lang w:val="fr-FR"/>
        </w:rPr>
        <w:t xml:space="preserve"> </w:t>
      </w:r>
      <w:r w:rsidR="00C40DCB">
        <w:rPr>
          <w:lang w:val="fr-FR"/>
        </w:rPr>
        <w:t>vivres essentiels</w:t>
      </w:r>
      <w:r w:rsidR="00EB7B93">
        <w:rPr>
          <w:lang w:val="fr-FR"/>
        </w:rPr>
        <w:t>.</w:t>
      </w:r>
      <w:r w:rsidR="00D86DE5">
        <w:rPr>
          <w:lang w:val="fr-FR"/>
        </w:rPr>
        <w:t xml:space="preserve"> De plus, </w:t>
      </w:r>
      <w:r w:rsidR="007F73E1">
        <w:rPr>
          <w:lang w:val="fr-FR"/>
        </w:rPr>
        <w:t xml:space="preserve">une fois </w:t>
      </w:r>
      <w:r w:rsidR="007F73E1" w:rsidRPr="007F73E1">
        <w:rPr>
          <w:lang w:val="fr-FR"/>
        </w:rPr>
        <w:t xml:space="preserve">à l’intérieur des </w:t>
      </w:r>
      <w:r w:rsidR="001E4B2F">
        <w:rPr>
          <w:lang w:val="fr-FR"/>
        </w:rPr>
        <w:t>hypermarchés</w:t>
      </w:r>
      <w:r w:rsidR="001E4B2F" w:rsidRPr="007F73E1">
        <w:rPr>
          <w:lang w:val="fr-FR"/>
        </w:rPr>
        <w:t xml:space="preserve"> </w:t>
      </w:r>
      <w:r w:rsidR="001E4B2F">
        <w:rPr>
          <w:lang w:val="fr-FR"/>
        </w:rPr>
        <w:t xml:space="preserve">et </w:t>
      </w:r>
      <w:r w:rsidR="007F73E1" w:rsidRPr="007F73E1">
        <w:rPr>
          <w:lang w:val="fr-FR"/>
        </w:rPr>
        <w:t>supermarchés</w:t>
      </w:r>
      <w:r w:rsidR="001E4B2F">
        <w:rPr>
          <w:lang w:val="fr-FR"/>
        </w:rPr>
        <w:t>,</w:t>
      </w:r>
      <w:r w:rsidR="007F73E1" w:rsidRPr="007F73E1">
        <w:rPr>
          <w:lang w:val="fr-FR"/>
        </w:rPr>
        <w:t xml:space="preserve"> </w:t>
      </w:r>
      <w:r w:rsidR="00D86DE5">
        <w:rPr>
          <w:lang w:val="fr-FR"/>
        </w:rPr>
        <w:t xml:space="preserve">chaque </w:t>
      </w:r>
      <w:r w:rsidR="001D3FFB">
        <w:rPr>
          <w:lang w:val="fr-FR"/>
        </w:rPr>
        <w:t>client aura</w:t>
      </w:r>
      <w:r w:rsidR="00D86DE5">
        <w:rPr>
          <w:lang w:val="fr-FR"/>
        </w:rPr>
        <w:t xml:space="preserve"> </w:t>
      </w:r>
      <w:r w:rsidR="00797DFE">
        <w:rPr>
          <w:lang w:val="fr-FR"/>
        </w:rPr>
        <w:t xml:space="preserve">que </w:t>
      </w:r>
      <w:r w:rsidR="00D86DE5">
        <w:rPr>
          <w:lang w:val="fr-FR"/>
        </w:rPr>
        <w:t xml:space="preserve">30 minutes </w:t>
      </w:r>
      <w:r w:rsidR="002629E4">
        <w:rPr>
          <w:lang w:val="fr-FR"/>
        </w:rPr>
        <w:t xml:space="preserve">pour faire </w:t>
      </w:r>
      <w:r w:rsidR="00C40DCB">
        <w:rPr>
          <w:lang w:val="fr-FR"/>
        </w:rPr>
        <w:t xml:space="preserve">ses </w:t>
      </w:r>
      <w:r w:rsidR="002629E4">
        <w:rPr>
          <w:lang w:val="fr-FR"/>
        </w:rPr>
        <w:t>achats</w:t>
      </w:r>
      <w:r w:rsidR="00D86DE5">
        <w:rPr>
          <w:lang w:val="fr-FR"/>
        </w:rPr>
        <w:t>.</w:t>
      </w:r>
    </w:p>
    <w:p w14:paraId="31C03656" w14:textId="77777777" w:rsidR="002629E4" w:rsidRPr="002629E4" w:rsidRDefault="002629E4" w:rsidP="002629E4">
      <w:pPr>
        <w:pStyle w:val="ListParagraph"/>
        <w:rPr>
          <w:lang w:val="fr-FR"/>
        </w:rPr>
      </w:pPr>
    </w:p>
    <w:p w14:paraId="56AFCFB5" w14:textId="337A9297" w:rsidR="002629E4" w:rsidRPr="00E01F62" w:rsidRDefault="00D70437" w:rsidP="002A1AC4">
      <w:pPr>
        <w:pStyle w:val="ListParagraph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 xml:space="preserve">Tous les produits frais </w:t>
      </w:r>
      <w:r w:rsidR="00C40DCB">
        <w:rPr>
          <w:lang w:val="fr-FR"/>
        </w:rPr>
        <w:t xml:space="preserve">ainsi que </w:t>
      </w:r>
      <w:r>
        <w:rPr>
          <w:lang w:val="fr-FR"/>
        </w:rPr>
        <w:t xml:space="preserve">la viande seront </w:t>
      </w:r>
      <w:r w:rsidR="00F3251C">
        <w:rPr>
          <w:lang w:val="fr-FR"/>
        </w:rPr>
        <w:t>pré-</w:t>
      </w:r>
      <w:r w:rsidR="00854A32">
        <w:rPr>
          <w:lang w:val="fr-FR"/>
        </w:rPr>
        <w:t>emballés et</w:t>
      </w:r>
      <w:r w:rsidR="00C37C49">
        <w:rPr>
          <w:lang w:val="fr-FR"/>
        </w:rPr>
        <w:t xml:space="preserve"> ne seront pas v</w:t>
      </w:r>
      <w:r w:rsidR="00F3251C">
        <w:rPr>
          <w:lang w:val="fr-FR"/>
        </w:rPr>
        <w:t xml:space="preserve">endus en </w:t>
      </w:r>
      <w:r w:rsidR="00AD7D10">
        <w:rPr>
          <w:lang w:val="fr-FR"/>
        </w:rPr>
        <w:t>v</w:t>
      </w:r>
      <w:r w:rsidR="009F7E22">
        <w:rPr>
          <w:lang w:val="fr-FR"/>
        </w:rPr>
        <w:t>rac</w:t>
      </w:r>
      <w:r w:rsidR="00F3251C">
        <w:rPr>
          <w:lang w:val="fr-FR"/>
        </w:rPr>
        <w:t xml:space="preserve">. </w:t>
      </w:r>
      <w:r w:rsidR="00D65A84">
        <w:rPr>
          <w:lang w:val="fr-FR"/>
        </w:rPr>
        <w:t xml:space="preserve">Certaines produits (farine, lait en poudre, huile </w:t>
      </w:r>
      <w:r w:rsidR="00854A32">
        <w:rPr>
          <w:lang w:val="fr-FR"/>
        </w:rPr>
        <w:t>végétale</w:t>
      </w:r>
      <w:r w:rsidR="00D65A84">
        <w:rPr>
          <w:lang w:val="fr-FR"/>
        </w:rPr>
        <w:t>, pates alimentaires, papier toilette)</w:t>
      </w:r>
      <w:r w:rsidR="00BB68AD">
        <w:rPr>
          <w:lang w:val="fr-FR"/>
        </w:rPr>
        <w:t xml:space="preserve"> ser</w:t>
      </w:r>
      <w:r w:rsidR="002156ED">
        <w:rPr>
          <w:lang w:val="fr-FR"/>
        </w:rPr>
        <w:t xml:space="preserve">ont </w:t>
      </w:r>
      <w:r w:rsidR="00F53FBA">
        <w:rPr>
          <w:lang w:val="fr-FR"/>
        </w:rPr>
        <w:t xml:space="preserve">aussi </w:t>
      </w:r>
      <w:r w:rsidR="00854A32">
        <w:rPr>
          <w:lang w:val="fr-FR"/>
        </w:rPr>
        <w:t>pré-emballées</w:t>
      </w:r>
      <w:r w:rsidR="003B6FEA">
        <w:rPr>
          <w:lang w:val="fr-FR"/>
        </w:rPr>
        <w:t xml:space="preserve"> et vendues en unités et chaque </w:t>
      </w:r>
      <w:r w:rsidR="00854A32">
        <w:rPr>
          <w:lang w:val="fr-FR"/>
        </w:rPr>
        <w:t xml:space="preserve">client sera autorisé à </w:t>
      </w:r>
      <w:r w:rsidR="00C40DCB">
        <w:rPr>
          <w:lang w:val="fr-FR"/>
        </w:rPr>
        <w:t xml:space="preserve">en </w:t>
      </w:r>
      <w:r w:rsidR="00854A32">
        <w:rPr>
          <w:lang w:val="fr-FR"/>
        </w:rPr>
        <w:t>acheter un maximum de 3</w:t>
      </w:r>
      <w:r w:rsidR="001E4B2F">
        <w:rPr>
          <w:lang w:val="fr-FR"/>
        </w:rPr>
        <w:t xml:space="preserve"> unités</w:t>
      </w:r>
      <w:r w:rsidR="00854A32">
        <w:rPr>
          <w:lang w:val="fr-FR"/>
        </w:rPr>
        <w:t xml:space="preserve">. </w:t>
      </w:r>
    </w:p>
    <w:p w14:paraId="384F1542" w14:textId="626064D9" w:rsidR="005440D0" w:rsidRPr="005440D0" w:rsidRDefault="00D4711E" w:rsidP="001E4B2F">
      <w:pPr>
        <w:spacing w:after="0"/>
        <w:jc w:val="both"/>
        <w:rPr>
          <w:lang w:val="fr-FR"/>
        </w:rPr>
      </w:pPr>
      <w:r w:rsidRPr="00D4711E">
        <w:rPr>
          <w:lang w:val="fr-FR"/>
        </w:rPr>
        <w:t xml:space="preserve">Ce document est uniquement à titre informatif. </w:t>
      </w:r>
      <w:r w:rsidR="00A35D6B" w:rsidRPr="00D4711E">
        <w:rPr>
          <w:lang w:val="fr-FR"/>
        </w:rPr>
        <w:t>Veuillez-</w:t>
      </w:r>
      <w:r w:rsidR="00A35D6B">
        <w:rPr>
          <w:lang w:val="fr-FR"/>
        </w:rPr>
        <w:t>vous</w:t>
      </w:r>
      <w:r w:rsidR="001E4B2F">
        <w:rPr>
          <w:lang w:val="fr-FR"/>
        </w:rPr>
        <w:t xml:space="preserve"> référer à l’avis officiel (</w:t>
      </w:r>
      <w:r w:rsidR="001E4B2F">
        <w:rPr>
          <w:i/>
          <w:iCs/>
          <w:lang w:val="fr-FR"/>
        </w:rPr>
        <w:t>General Notice No. 547 of 2020</w:t>
      </w:r>
      <w:r w:rsidR="001E4B2F" w:rsidRPr="0001750A">
        <w:rPr>
          <w:lang w:val="fr-FR"/>
        </w:rPr>
        <w:t>)</w:t>
      </w:r>
      <w:r w:rsidR="001E4B2F">
        <w:rPr>
          <w:i/>
          <w:iCs/>
          <w:lang w:val="fr-FR"/>
        </w:rPr>
        <w:t xml:space="preserve"> </w:t>
      </w:r>
      <w:r w:rsidR="001E4B2F">
        <w:rPr>
          <w:lang w:val="fr-FR"/>
        </w:rPr>
        <w:t xml:space="preserve">publié au </w:t>
      </w:r>
      <w:proofErr w:type="spellStart"/>
      <w:r w:rsidR="001E4B2F">
        <w:rPr>
          <w:i/>
          <w:iCs/>
          <w:lang w:val="fr-FR"/>
        </w:rPr>
        <w:t>Government</w:t>
      </w:r>
      <w:proofErr w:type="spellEnd"/>
      <w:r w:rsidR="001E4B2F">
        <w:rPr>
          <w:i/>
          <w:iCs/>
          <w:lang w:val="fr-FR"/>
        </w:rPr>
        <w:t xml:space="preserve"> Gazette of Mauritius </w:t>
      </w:r>
      <w:r w:rsidR="001E4B2F">
        <w:rPr>
          <w:lang w:val="fr-FR"/>
        </w:rPr>
        <w:t>en date du 31 Mars 2020 pour plus de détails.</w:t>
      </w:r>
    </w:p>
    <w:p w14:paraId="5D7B80E0" w14:textId="0F0B1C73" w:rsidR="00C07B75" w:rsidRPr="00D4711E" w:rsidRDefault="00C07B75" w:rsidP="005440D0">
      <w:pPr>
        <w:spacing w:after="0"/>
        <w:jc w:val="both"/>
        <w:rPr>
          <w:lang w:val="fr-FR"/>
        </w:rPr>
      </w:pPr>
    </w:p>
    <w:sectPr w:rsidR="00C07B75" w:rsidRPr="00D4711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CADC0" w14:textId="77777777" w:rsidR="00F5038F" w:rsidRDefault="00F5038F" w:rsidP="001F79C2">
      <w:pPr>
        <w:spacing w:after="0" w:line="240" w:lineRule="auto"/>
      </w:pPr>
      <w:r>
        <w:separator/>
      </w:r>
    </w:p>
  </w:endnote>
  <w:endnote w:type="continuationSeparator" w:id="0">
    <w:p w14:paraId="4C7D0EAA" w14:textId="77777777" w:rsidR="00F5038F" w:rsidRDefault="00F5038F" w:rsidP="001F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4068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7D05BB" w14:textId="245F96FD" w:rsidR="001F79C2" w:rsidRDefault="001F79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E53AA9" w14:textId="77777777" w:rsidR="001F79C2" w:rsidRDefault="001F7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1CC40" w14:textId="77777777" w:rsidR="00F5038F" w:rsidRDefault="00F5038F" w:rsidP="001F79C2">
      <w:pPr>
        <w:spacing w:after="0" w:line="240" w:lineRule="auto"/>
      </w:pPr>
      <w:r>
        <w:separator/>
      </w:r>
    </w:p>
  </w:footnote>
  <w:footnote w:type="continuationSeparator" w:id="0">
    <w:p w14:paraId="5DBB01AE" w14:textId="77777777" w:rsidR="00F5038F" w:rsidRDefault="00F5038F" w:rsidP="001F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7941" w14:textId="32911A9C" w:rsidR="001F79C2" w:rsidRPr="001F79C2" w:rsidRDefault="001F79C2" w:rsidP="001F79C2">
    <w:pPr>
      <w:pStyle w:val="Header"/>
      <w:rPr>
        <w:b/>
        <w:bCs/>
        <w:u w:val="single"/>
      </w:rPr>
    </w:pPr>
    <w:r w:rsidRPr="001F79C2">
      <w:rPr>
        <w:b/>
        <w:bCs/>
        <w:u w:val="single"/>
      </w:rPr>
      <w:t xml:space="preserve">GOVERNMENT GAZETTE No. 36 </w:t>
    </w:r>
  </w:p>
  <w:p w14:paraId="52BE23A8" w14:textId="77777777" w:rsidR="001F79C2" w:rsidRDefault="001F7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0187C"/>
    <w:multiLevelType w:val="hybridMultilevel"/>
    <w:tmpl w:val="0ABC34F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801B3"/>
    <w:multiLevelType w:val="hybridMultilevel"/>
    <w:tmpl w:val="43A6BB4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30D06"/>
    <w:multiLevelType w:val="hybridMultilevel"/>
    <w:tmpl w:val="8E64F39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B5403E"/>
    <w:multiLevelType w:val="hybridMultilevel"/>
    <w:tmpl w:val="7F94BFF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BD7202"/>
    <w:multiLevelType w:val="hybridMultilevel"/>
    <w:tmpl w:val="3B2A2A80"/>
    <w:lvl w:ilvl="0" w:tplc="882EF0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71959"/>
    <w:multiLevelType w:val="hybridMultilevel"/>
    <w:tmpl w:val="1C344AC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90"/>
    <w:rsid w:val="00032BDE"/>
    <w:rsid w:val="00052CFC"/>
    <w:rsid w:val="00055108"/>
    <w:rsid w:val="00101C2F"/>
    <w:rsid w:val="00105BD5"/>
    <w:rsid w:val="00105E42"/>
    <w:rsid w:val="00114B0F"/>
    <w:rsid w:val="0014517C"/>
    <w:rsid w:val="00152977"/>
    <w:rsid w:val="00166D48"/>
    <w:rsid w:val="00175319"/>
    <w:rsid w:val="001A1CD9"/>
    <w:rsid w:val="001B0AB8"/>
    <w:rsid w:val="001C4933"/>
    <w:rsid w:val="001D3FFB"/>
    <w:rsid w:val="001E4B2F"/>
    <w:rsid w:val="001E673B"/>
    <w:rsid w:val="001F23C5"/>
    <w:rsid w:val="001F79C2"/>
    <w:rsid w:val="001F7FC2"/>
    <w:rsid w:val="002156ED"/>
    <w:rsid w:val="002230A9"/>
    <w:rsid w:val="00250E07"/>
    <w:rsid w:val="002629E4"/>
    <w:rsid w:val="002631B7"/>
    <w:rsid w:val="002760FB"/>
    <w:rsid w:val="0028237C"/>
    <w:rsid w:val="002A1AC4"/>
    <w:rsid w:val="002A62AF"/>
    <w:rsid w:val="002C30FF"/>
    <w:rsid w:val="002F4445"/>
    <w:rsid w:val="002F55AC"/>
    <w:rsid w:val="002F78DC"/>
    <w:rsid w:val="00304E06"/>
    <w:rsid w:val="00307FEA"/>
    <w:rsid w:val="00326CE6"/>
    <w:rsid w:val="00347F17"/>
    <w:rsid w:val="00351775"/>
    <w:rsid w:val="00354245"/>
    <w:rsid w:val="003577F3"/>
    <w:rsid w:val="00375C72"/>
    <w:rsid w:val="003A284B"/>
    <w:rsid w:val="003B6FEA"/>
    <w:rsid w:val="003C5330"/>
    <w:rsid w:val="003D1EC2"/>
    <w:rsid w:val="00411DA2"/>
    <w:rsid w:val="004412D6"/>
    <w:rsid w:val="004460BD"/>
    <w:rsid w:val="00492C86"/>
    <w:rsid w:val="0049498B"/>
    <w:rsid w:val="004A34BE"/>
    <w:rsid w:val="004B276E"/>
    <w:rsid w:val="004C6F6D"/>
    <w:rsid w:val="004D4E78"/>
    <w:rsid w:val="00533D30"/>
    <w:rsid w:val="00537199"/>
    <w:rsid w:val="005412DF"/>
    <w:rsid w:val="005440D0"/>
    <w:rsid w:val="00547456"/>
    <w:rsid w:val="00555615"/>
    <w:rsid w:val="005572ED"/>
    <w:rsid w:val="005607AC"/>
    <w:rsid w:val="005C7832"/>
    <w:rsid w:val="006072CE"/>
    <w:rsid w:val="00607441"/>
    <w:rsid w:val="00650778"/>
    <w:rsid w:val="00676C30"/>
    <w:rsid w:val="00690B1E"/>
    <w:rsid w:val="006A353F"/>
    <w:rsid w:val="006B0248"/>
    <w:rsid w:val="006B6B5C"/>
    <w:rsid w:val="006D60ED"/>
    <w:rsid w:val="006D7D4A"/>
    <w:rsid w:val="006E4546"/>
    <w:rsid w:val="006E514A"/>
    <w:rsid w:val="00706B84"/>
    <w:rsid w:val="00732495"/>
    <w:rsid w:val="007459D2"/>
    <w:rsid w:val="00753C71"/>
    <w:rsid w:val="00762958"/>
    <w:rsid w:val="00766C14"/>
    <w:rsid w:val="00780213"/>
    <w:rsid w:val="00797DFE"/>
    <w:rsid w:val="007B70CF"/>
    <w:rsid w:val="007C670C"/>
    <w:rsid w:val="007F4D9E"/>
    <w:rsid w:val="007F73E1"/>
    <w:rsid w:val="00833694"/>
    <w:rsid w:val="00836938"/>
    <w:rsid w:val="00854A32"/>
    <w:rsid w:val="0086777A"/>
    <w:rsid w:val="00871FC1"/>
    <w:rsid w:val="008821B4"/>
    <w:rsid w:val="008A0993"/>
    <w:rsid w:val="008C302F"/>
    <w:rsid w:val="008D2B79"/>
    <w:rsid w:val="009006B0"/>
    <w:rsid w:val="0090637F"/>
    <w:rsid w:val="009241C6"/>
    <w:rsid w:val="00975F36"/>
    <w:rsid w:val="009A0BA9"/>
    <w:rsid w:val="009B06BA"/>
    <w:rsid w:val="009C01BA"/>
    <w:rsid w:val="009D5772"/>
    <w:rsid w:val="009E1FC8"/>
    <w:rsid w:val="009E74C7"/>
    <w:rsid w:val="009F7E22"/>
    <w:rsid w:val="00A30729"/>
    <w:rsid w:val="00A35D6B"/>
    <w:rsid w:val="00A543C5"/>
    <w:rsid w:val="00A62B20"/>
    <w:rsid w:val="00A6739A"/>
    <w:rsid w:val="00A7492E"/>
    <w:rsid w:val="00A86700"/>
    <w:rsid w:val="00A867C9"/>
    <w:rsid w:val="00AA3CC3"/>
    <w:rsid w:val="00AB28B1"/>
    <w:rsid w:val="00AD7D10"/>
    <w:rsid w:val="00AE7EDA"/>
    <w:rsid w:val="00AF4359"/>
    <w:rsid w:val="00B0597B"/>
    <w:rsid w:val="00B212B7"/>
    <w:rsid w:val="00B25DC5"/>
    <w:rsid w:val="00B26DD3"/>
    <w:rsid w:val="00B37D97"/>
    <w:rsid w:val="00B37DC2"/>
    <w:rsid w:val="00B542A8"/>
    <w:rsid w:val="00B55F81"/>
    <w:rsid w:val="00B654F5"/>
    <w:rsid w:val="00BA2EC7"/>
    <w:rsid w:val="00BA67F6"/>
    <w:rsid w:val="00BB68AD"/>
    <w:rsid w:val="00BC43F2"/>
    <w:rsid w:val="00BD0477"/>
    <w:rsid w:val="00BD6AB4"/>
    <w:rsid w:val="00BF54BA"/>
    <w:rsid w:val="00C07B75"/>
    <w:rsid w:val="00C17421"/>
    <w:rsid w:val="00C37C49"/>
    <w:rsid w:val="00C40DCB"/>
    <w:rsid w:val="00C62FBF"/>
    <w:rsid w:val="00C736CF"/>
    <w:rsid w:val="00C7671D"/>
    <w:rsid w:val="00C934F0"/>
    <w:rsid w:val="00C9788A"/>
    <w:rsid w:val="00CB34E3"/>
    <w:rsid w:val="00CB4083"/>
    <w:rsid w:val="00D06E7B"/>
    <w:rsid w:val="00D204F0"/>
    <w:rsid w:val="00D208A8"/>
    <w:rsid w:val="00D22545"/>
    <w:rsid w:val="00D4711E"/>
    <w:rsid w:val="00D64254"/>
    <w:rsid w:val="00D65A84"/>
    <w:rsid w:val="00D70437"/>
    <w:rsid w:val="00D86DE5"/>
    <w:rsid w:val="00D87D2F"/>
    <w:rsid w:val="00D963BA"/>
    <w:rsid w:val="00DC5E0B"/>
    <w:rsid w:val="00DE16FB"/>
    <w:rsid w:val="00E01F62"/>
    <w:rsid w:val="00E04D2C"/>
    <w:rsid w:val="00E109CA"/>
    <w:rsid w:val="00E233BE"/>
    <w:rsid w:val="00E56748"/>
    <w:rsid w:val="00E66382"/>
    <w:rsid w:val="00E6717B"/>
    <w:rsid w:val="00E67BD3"/>
    <w:rsid w:val="00E82D19"/>
    <w:rsid w:val="00E858DC"/>
    <w:rsid w:val="00E92958"/>
    <w:rsid w:val="00E96E9D"/>
    <w:rsid w:val="00EB118A"/>
    <w:rsid w:val="00EB7B93"/>
    <w:rsid w:val="00EC0207"/>
    <w:rsid w:val="00EC1EE4"/>
    <w:rsid w:val="00EC7BFA"/>
    <w:rsid w:val="00ED0A90"/>
    <w:rsid w:val="00EE71FC"/>
    <w:rsid w:val="00F12C10"/>
    <w:rsid w:val="00F12D7B"/>
    <w:rsid w:val="00F209BE"/>
    <w:rsid w:val="00F31063"/>
    <w:rsid w:val="00F3251C"/>
    <w:rsid w:val="00F364D5"/>
    <w:rsid w:val="00F37175"/>
    <w:rsid w:val="00F42070"/>
    <w:rsid w:val="00F5038F"/>
    <w:rsid w:val="00F5111E"/>
    <w:rsid w:val="00F51777"/>
    <w:rsid w:val="00F53FBA"/>
    <w:rsid w:val="00F60EC3"/>
    <w:rsid w:val="00FA6C39"/>
    <w:rsid w:val="00FC1B57"/>
    <w:rsid w:val="00FE5365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7778"/>
  <w15:chartTrackingRefBased/>
  <w15:docId w15:val="{F2028212-AF8F-41BD-9C67-826DA314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78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7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7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C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17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4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6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062E1EBFBDE4EB346743D7E8A64F8" ma:contentTypeVersion="9" ma:contentTypeDescription="Create a new document." ma:contentTypeScope="" ma:versionID="eaf1d52c0afd5fabf67b880fdd6b5466">
  <xsd:schema xmlns:xsd="http://www.w3.org/2001/XMLSchema" xmlns:xs="http://www.w3.org/2001/XMLSchema" xmlns:p="http://schemas.microsoft.com/office/2006/metadata/properties" xmlns:ns3="2fb2f09f-2168-4c90-83b8-74dc00b37c04" targetNamespace="http://schemas.microsoft.com/office/2006/metadata/properties" ma:root="true" ma:fieldsID="ebf77c72db7e0a7e5644a611d09e8ad3" ns3:_="">
    <xsd:import namespace="2fb2f09f-2168-4c90-83b8-74dc00b37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2f09f-2168-4c90-83b8-74dc00b37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4169B-E296-4076-80C3-34A31CBA2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6F3AA-BCCC-408C-83EE-FA275AF9E24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2fb2f09f-2168-4c90-83b8-74dc00b37c04"/>
  </ds:schemaRefs>
</ds:datastoreItem>
</file>

<file path=customXml/itemProps3.xml><?xml version="1.0" encoding="utf-8"?>
<ds:datastoreItem xmlns:ds="http://schemas.openxmlformats.org/officeDocument/2006/customXml" ds:itemID="{EA9F5DB2-481F-4147-A331-5AD8A4403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2f09f-2168-4c90-83b8-74dc00b37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Dashinee Appanna</dc:creator>
  <cp:keywords/>
  <dc:description/>
  <cp:lastModifiedBy>Mithila Seebaluck</cp:lastModifiedBy>
  <cp:revision>3</cp:revision>
  <dcterms:created xsi:type="dcterms:W3CDTF">2020-04-03T09:04:00Z</dcterms:created>
  <dcterms:modified xsi:type="dcterms:W3CDTF">2020-04-03T09:04:00Z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0x010100353062E1EBFBDE4EB346743D7E8A64F8</vt:lpwstr>
  </property>
</Properties>
</file>